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ED1D23" w:rsidRPr="003440EC" w:rsidRDefault="00000000">
      <w:pPr>
        <w:spacing w:after="200"/>
        <w:rPr>
          <w:rFonts w:ascii="Georgia" w:eastAsia="Cambria" w:hAnsi="Georgia" w:cs="Cambria"/>
          <w:sz w:val="24"/>
          <w:szCs w:val="24"/>
        </w:rPr>
      </w:pPr>
      <w:r w:rsidRPr="003440EC">
        <w:rPr>
          <w:rFonts w:ascii="Georgia" w:eastAsia="Cambria" w:hAnsi="Georgia" w:cs="Cambria"/>
          <w:sz w:val="24"/>
          <w:szCs w:val="24"/>
        </w:rPr>
        <w:t>Policy Author - Matthew Pretty - Director of Project RESET</w:t>
      </w:r>
    </w:p>
    <w:p w14:paraId="00000004" w14:textId="55D550DE" w:rsidR="00ED1D23" w:rsidRPr="003440EC" w:rsidRDefault="00000000">
      <w:pPr>
        <w:spacing w:after="200"/>
        <w:rPr>
          <w:rFonts w:ascii="Georgia" w:eastAsia="Cambria" w:hAnsi="Georgia" w:cs="Cambria"/>
          <w:sz w:val="24"/>
          <w:szCs w:val="24"/>
        </w:rPr>
      </w:pPr>
      <w:r w:rsidRPr="003440EC">
        <w:rPr>
          <w:rFonts w:ascii="Georgia" w:eastAsia="Cambria" w:hAnsi="Georgia" w:cs="Cambria"/>
          <w:sz w:val="24"/>
          <w:szCs w:val="24"/>
        </w:rPr>
        <w:t>Date: 1</w:t>
      </w:r>
      <w:r w:rsidRPr="003440EC">
        <w:rPr>
          <w:rFonts w:ascii="Georgia" w:eastAsia="Cambria" w:hAnsi="Georgia" w:cs="Cambria"/>
          <w:sz w:val="24"/>
          <w:szCs w:val="24"/>
          <w:vertAlign w:val="superscript"/>
        </w:rPr>
        <w:t>st</w:t>
      </w:r>
      <w:r w:rsidRPr="003440EC">
        <w:rPr>
          <w:rFonts w:ascii="Georgia" w:eastAsia="Cambria" w:hAnsi="Georgia" w:cs="Cambria"/>
          <w:sz w:val="24"/>
          <w:szCs w:val="24"/>
        </w:rPr>
        <w:t xml:space="preserve"> September 2025   Review date: 1 August 2026</w:t>
      </w:r>
    </w:p>
    <w:p w14:paraId="65BA8DBE" w14:textId="77777777" w:rsidR="003440EC" w:rsidRDefault="003440EC">
      <w:pPr>
        <w:spacing w:after="200"/>
        <w:rPr>
          <w:rFonts w:ascii="Cambria" w:eastAsia="Cambria" w:hAnsi="Cambria" w:cs="Cambria"/>
        </w:rPr>
      </w:pPr>
    </w:p>
    <w:p w14:paraId="4B723A7E" w14:textId="77777777" w:rsidR="003440EC" w:rsidRDefault="003440EC">
      <w:pPr>
        <w:spacing w:after="200"/>
        <w:rPr>
          <w:rFonts w:ascii="Cambria" w:eastAsia="Cambria" w:hAnsi="Cambria" w:cs="Cambria"/>
        </w:rPr>
      </w:pPr>
    </w:p>
    <w:p w14:paraId="00000005" w14:textId="77777777" w:rsidR="00ED1D23" w:rsidRDefault="00ED1D23"/>
    <w:p w14:paraId="00000006" w14:textId="77777777" w:rsidR="00ED1D23" w:rsidRDefault="00ED1D23"/>
    <w:p w14:paraId="00000007" w14:textId="77777777" w:rsidR="00ED1D23" w:rsidRDefault="00ED1D23"/>
    <w:p w14:paraId="00000008" w14:textId="77777777" w:rsidR="00ED1D23" w:rsidRDefault="00ED1D23"/>
    <w:p w14:paraId="00000009" w14:textId="77777777" w:rsidR="00ED1D23" w:rsidRDefault="00ED1D23"/>
    <w:p w14:paraId="0000000A" w14:textId="77777777" w:rsidR="00ED1D23" w:rsidRDefault="00ED1D23"/>
    <w:p w14:paraId="0000000B" w14:textId="77777777" w:rsidR="00ED1D23" w:rsidRDefault="00ED1D23"/>
    <w:p w14:paraId="0000000C" w14:textId="77777777" w:rsidR="00ED1D23" w:rsidRDefault="00ED1D23"/>
    <w:p w14:paraId="0000000D" w14:textId="77777777" w:rsidR="00ED1D23" w:rsidRDefault="00ED1D23"/>
    <w:p w14:paraId="0000000E" w14:textId="77777777" w:rsidR="00ED1D23" w:rsidRDefault="00ED1D23"/>
    <w:p w14:paraId="0000000F" w14:textId="77777777" w:rsidR="00ED1D23" w:rsidRDefault="00ED1D23"/>
    <w:p w14:paraId="00000010" w14:textId="77777777" w:rsidR="00ED1D23" w:rsidRDefault="00ED1D23"/>
    <w:p w14:paraId="00000011" w14:textId="77777777" w:rsidR="00ED1D23" w:rsidRDefault="00ED1D23"/>
    <w:p w14:paraId="00000012" w14:textId="77777777" w:rsidR="00ED1D23" w:rsidRDefault="00ED1D23"/>
    <w:p w14:paraId="00000013" w14:textId="77777777" w:rsidR="00ED1D23" w:rsidRDefault="00ED1D23"/>
    <w:p w14:paraId="00000014" w14:textId="77777777" w:rsidR="00ED1D23" w:rsidRDefault="00ED1D23"/>
    <w:p w14:paraId="00000015" w14:textId="77777777" w:rsidR="00ED1D23" w:rsidRDefault="00ED1D23"/>
    <w:p w14:paraId="00000016" w14:textId="77777777" w:rsidR="00ED1D23" w:rsidRDefault="00ED1D23"/>
    <w:p w14:paraId="00000017" w14:textId="77777777" w:rsidR="00ED1D23" w:rsidRDefault="00ED1D23"/>
    <w:p w14:paraId="00000018" w14:textId="77777777" w:rsidR="00ED1D23" w:rsidRDefault="00ED1D23"/>
    <w:p w14:paraId="00000019" w14:textId="77777777" w:rsidR="00ED1D23" w:rsidRDefault="00ED1D23"/>
    <w:p w14:paraId="0000001A" w14:textId="77777777" w:rsidR="00ED1D23" w:rsidRDefault="00ED1D23"/>
    <w:p w14:paraId="0000001B" w14:textId="77777777" w:rsidR="00ED1D23" w:rsidRDefault="00ED1D23"/>
    <w:p w14:paraId="0000001C" w14:textId="77777777" w:rsidR="00ED1D23" w:rsidRDefault="00ED1D23"/>
    <w:p w14:paraId="0000001D" w14:textId="77777777" w:rsidR="00ED1D23" w:rsidRDefault="00ED1D23"/>
    <w:p w14:paraId="0000001E" w14:textId="77777777" w:rsidR="00ED1D23" w:rsidRDefault="00ED1D23"/>
    <w:p w14:paraId="0000001F" w14:textId="77777777" w:rsidR="00ED1D23" w:rsidRDefault="00ED1D23"/>
    <w:p w14:paraId="00000020" w14:textId="77777777" w:rsidR="00ED1D23" w:rsidRDefault="00ED1D23"/>
    <w:p w14:paraId="00000021" w14:textId="77777777" w:rsidR="00ED1D23" w:rsidRDefault="00ED1D23"/>
    <w:p w14:paraId="00000022" w14:textId="77777777" w:rsidR="00ED1D23" w:rsidRDefault="00ED1D23"/>
    <w:p w14:paraId="00000023" w14:textId="77777777" w:rsidR="00ED1D23" w:rsidRDefault="00ED1D23"/>
    <w:p w14:paraId="00000024" w14:textId="77777777" w:rsidR="00ED1D23" w:rsidRDefault="00ED1D23"/>
    <w:p w14:paraId="00000025" w14:textId="77777777" w:rsidR="00ED1D23" w:rsidRDefault="00ED1D23"/>
    <w:p w14:paraId="00000026" w14:textId="77777777" w:rsidR="00ED1D23" w:rsidRPr="003440EC" w:rsidRDefault="00ED1D23">
      <w:pPr>
        <w:rPr>
          <w:rFonts w:ascii="Georgia" w:hAnsi="Georgia"/>
          <w:sz w:val="24"/>
          <w:szCs w:val="24"/>
        </w:rPr>
      </w:pPr>
    </w:p>
    <w:p w14:paraId="00000029" w14:textId="77777777" w:rsidR="00ED1D23" w:rsidRPr="003440EC" w:rsidRDefault="00000000">
      <w:pPr>
        <w:rPr>
          <w:rFonts w:ascii="Georgia" w:hAnsi="Georgia"/>
          <w:b/>
          <w:bCs/>
          <w:sz w:val="24"/>
          <w:szCs w:val="24"/>
        </w:rPr>
      </w:pPr>
      <w:r w:rsidRPr="003440EC">
        <w:rPr>
          <w:rFonts w:ascii="Georgia" w:hAnsi="Georgia"/>
          <w:b/>
          <w:bCs/>
          <w:sz w:val="24"/>
          <w:szCs w:val="24"/>
        </w:rPr>
        <w:t>Introduction</w:t>
      </w:r>
    </w:p>
    <w:p w14:paraId="0000002A" w14:textId="77777777" w:rsidR="00ED1D23" w:rsidRPr="003440EC" w:rsidRDefault="00ED1D23">
      <w:pPr>
        <w:rPr>
          <w:rFonts w:ascii="Georgia" w:hAnsi="Georgia"/>
          <w:sz w:val="24"/>
          <w:szCs w:val="24"/>
        </w:rPr>
      </w:pPr>
    </w:p>
    <w:p w14:paraId="0000002B" w14:textId="77777777" w:rsidR="00ED1D23" w:rsidRPr="003440EC" w:rsidRDefault="00000000">
      <w:pPr>
        <w:spacing w:before="240" w:after="240"/>
        <w:rPr>
          <w:rFonts w:ascii="Georgia" w:hAnsi="Georgia"/>
          <w:sz w:val="24"/>
          <w:szCs w:val="24"/>
        </w:rPr>
      </w:pPr>
      <w:r w:rsidRPr="003440EC">
        <w:rPr>
          <w:rFonts w:ascii="Georgia" w:hAnsi="Georgia"/>
          <w:sz w:val="24"/>
          <w:szCs w:val="24"/>
        </w:rPr>
        <w:t xml:space="preserve">Project RESET is committed to safeguarding and promoting the welfare of all children and young people in our care. We </w:t>
      </w:r>
      <w:proofErr w:type="spellStart"/>
      <w:r w:rsidRPr="003440EC">
        <w:rPr>
          <w:rFonts w:ascii="Georgia" w:hAnsi="Georgia"/>
          <w:sz w:val="24"/>
          <w:szCs w:val="24"/>
        </w:rPr>
        <w:t>recognise</w:t>
      </w:r>
      <w:proofErr w:type="spellEnd"/>
      <w:r w:rsidRPr="003440EC">
        <w:rPr>
          <w:rFonts w:ascii="Georgia" w:hAnsi="Georgia"/>
          <w:sz w:val="24"/>
          <w:szCs w:val="24"/>
        </w:rPr>
        <w:t xml:space="preserve"> that safer recruitment practices are essential to deter, identify, and reject people who might pose a risk of harm to children or vulnerable learners.</w:t>
      </w:r>
    </w:p>
    <w:p w14:paraId="0000002C" w14:textId="66EB3AAD" w:rsidR="00ED1D23" w:rsidRPr="003440EC" w:rsidRDefault="00000000">
      <w:pPr>
        <w:spacing w:before="240" w:after="240"/>
        <w:rPr>
          <w:rFonts w:ascii="Georgia" w:hAnsi="Georgia"/>
          <w:sz w:val="24"/>
          <w:szCs w:val="24"/>
        </w:rPr>
      </w:pPr>
      <w:r w:rsidRPr="003440EC">
        <w:rPr>
          <w:rFonts w:ascii="Georgia" w:hAnsi="Georgia"/>
          <w:sz w:val="24"/>
          <w:szCs w:val="24"/>
        </w:rPr>
        <w:t xml:space="preserve">This policy applies to all recruitment and selection processes for staff, volunteers, contractors, and agency workers engaged by Project RESET. The policy supports the expected standards of </w:t>
      </w:r>
      <w:proofErr w:type="spellStart"/>
      <w:r w:rsidRPr="003440EC">
        <w:rPr>
          <w:rFonts w:ascii="Georgia" w:hAnsi="Georgia"/>
          <w:sz w:val="24"/>
          <w:szCs w:val="24"/>
        </w:rPr>
        <w:t>behaviour</w:t>
      </w:r>
      <w:proofErr w:type="spellEnd"/>
      <w:r w:rsidRPr="003440EC">
        <w:rPr>
          <w:rFonts w:ascii="Georgia" w:hAnsi="Georgia"/>
          <w:sz w:val="24"/>
          <w:szCs w:val="24"/>
        </w:rPr>
        <w:t xml:space="preserve"> set out in Project RESET’s Staff </w:t>
      </w:r>
      <w:proofErr w:type="gramStart"/>
      <w:r w:rsidRPr="003440EC">
        <w:rPr>
          <w:rFonts w:ascii="Georgia" w:hAnsi="Georgia"/>
          <w:sz w:val="24"/>
          <w:szCs w:val="24"/>
        </w:rPr>
        <w:t>code</w:t>
      </w:r>
      <w:proofErr w:type="gramEnd"/>
      <w:r w:rsidRPr="003440EC">
        <w:rPr>
          <w:rFonts w:ascii="Georgia" w:hAnsi="Georgia"/>
          <w:sz w:val="24"/>
          <w:szCs w:val="24"/>
        </w:rPr>
        <w:t xml:space="preserve"> of </w:t>
      </w:r>
      <w:proofErr w:type="gramStart"/>
      <w:r w:rsidRPr="003440EC">
        <w:rPr>
          <w:rFonts w:ascii="Georgia" w:hAnsi="Georgia"/>
          <w:sz w:val="24"/>
          <w:szCs w:val="24"/>
        </w:rPr>
        <w:t>conduct</w:t>
      </w:r>
      <w:proofErr w:type="gramEnd"/>
      <w:r w:rsidRPr="003440EC">
        <w:rPr>
          <w:rFonts w:ascii="Georgia" w:hAnsi="Georgia"/>
          <w:sz w:val="24"/>
          <w:szCs w:val="24"/>
        </w:rPr>
        <w:t xml:space="preserve">, as well as their Whistleblowing Policy. The policy complies with guidelines outlined </w:t>
      </w:r>
      <w:proofErr w:type="gramStart"/>
      <w:r w:rsidRPr="003440EC">
        <w:rPr>
          <w:rFonts w:ascii="Georgia" w:hAnsi="Georgia"/>
          <w:sz w:val="24"/>
          <w:szCs w:val="24"/>
        </w:rPr>
        <w:t>in  “</w:t>
      </w:r>
      <w:proofErr w:type="gramEnd"/>
      <w:r w:rsidRPr="003440EC">
        <w:rPr>
          <w:rFonts w:ascii="Georgia" w:hAnsi="Georgia"/>
          <w:sz w:val="24"/>
          <w:szCs w:val="24"/>
        </w:rPr>
        <w:t>Keeping Children Safe in Education (Updated, Sept 2025)” and as such, Matthew Pretty (Director) has undertaken safer recruitment training</w:t>
      </w:r>
      <w:r w:rsidR="003440EC">
        <w:rPr>
          <w:rFonts w:ascii="Georgia" w:hAnsi="Georgia"/>
          <w:sz w:val="24"/>
          <w:szCs w:val="24"/>
        </w:rPr>
        <w:t>, due to be refreshed in March 2028.</w:t>
      </w:r>
    </w:p>
    <w:p w14:paraId="0000002D" w14:textId="77777777" w:rsidR="00ED1D23" w:rsidRPr="003440EC" w:rsidRDefault="00ED1D23">
      <w:pPr>
        <w:spacing w:before="240" w:after="240"/>
        <w:rPr>
          <w:rFonts w:ascii="Georgia" w:hAnsi="Georgia"/>
          <w:sz w:val="24"/>
          <w:szCs w:val="24"/>
        </w:rPr>
      </w:pPr>
    </w:p>
    <w:p w14:paraId="0000002E" w14:textId="77777777" w:rsidR="00ED1D23" w:rsidRPr="003440EC" w:rsidRDefault="00000000">
      <w:pPr>
        <w:spacing w:before="240" w:after="240"/>
        <w:rPr>
          <w:rFonts w:ascii="Georgia" w:hAnsi="Georgia"/>
          <w:b/>
          <w:bCs/>
          <w:sz w:val="24"/>
          <w:szCs w:val="24"/>
        </w:rPr>
      </w:pPr>
      <w:r w:rsidRPr="003440EC">
        <w:rPr>
          <w:rFonts w:ascii="Georgia" w:hAnsi="Georgia"/>
          <w:b/>
          <w:bCs/>
          <w:sz w:val="24"/>
          <w:szCs w:val="24"/>
        </w:rPr>
        <w:t>Aims</w:t>
      </w:r>
    </w:p>
    <w:p w14:paraId="0000002F" w14:textId="77777777" w:rsidR="00ED1D23" w:rsidRPr="003440EC" w:rsidRDefault="00000000">
      <w:pPr>
        <w:spacing w:before="240" w:after="240"/>
        <w:rPr>
          <w:rFonts w:ascii="Georgia" w:hAnsi="Georgia"/>
          <w:sz w:val="24"/>
          <w:szCs w:val="24"/>
        </w:rPr>
      </w:pPr>
      <w:r w:rsidRPr="003440EC">
        <w:rPr>
          <w:rFonts w:ascii="Georgia" w:hAnsi="Georgia"/>
          <w:sz w:val="24"/>
          <w:szCs w:val="24"/>
        </w:rPr>
        <w:t>The aims of this policy are to ensure that:</w:t>
      </w:r>
    </w:p>
    <w:p w14:paraId="00000030" w14:textId="77777777" w:rsidR="00ED1D23" w:rsidRPr="003440EC" w:rsidRDefault="00000000">
      <w:pPr>
        <w:numPr>
          <w:ilvl w:val="0"/>
          <w:numId w:val="8"/>
        </w:numPr>
        <w:spacing w:before="240"/>
        <w:rPr>
          <w:rFonts w:ascii="Georgia" w:hAnsi="Georgia"/>
          <w:sz w:val="24"/>
          <w:szCs w:val="24"/>
        </w:rPr>
      </w:pPr>
      <w:r w:rsidRPr="003440EC">
        <w:rPr>
          <w:rFonts w:ascii="Georgia" w:hAnsi="Georgia"/>
          <w:sz w:val="24"/>
          <w:szCs w:val="24"/>
        </w:rPr>
        <w:t>Project RESET recruits the best possible staff and volunteers who share their commitment to safeguarding.</w:t>
      </w:r>
      <w:r w:rsidRPr="003440EC">
        <w:rPr>
          <w:rFonts w:ascii="Georgia" w:hAnsi="Georgia"/>
          <w:sz w:val="24"/>
          <w:szCs w:val="24"/>
        </w:rPr>
        <w:br/>
      </w:r>
    </w:p>
    <w:p w14:paraId="00000031" w14:textId="77777777" w:rsidR="00ED1D23" w:rsidRPr="003440EC" w:rsidRDefault="00000000">
      <w:pPr>
        <w:numPr>
          <w:ilvl w:val="0"/>
          <w:numId w:val="8"/>
        </w:numPr>
        <w:rPr>
          <w:rFonts w:ascii="Georgia" w:hAnsi="Georgia"/>
          <w:sz w:val="24"/>
          <w:szCs w:val="24"/>
        </w:rPr>
      </w:pPr>
      <w:r w:rsidRPr="003440EC">
        <w:rPr>
          <w:rFonts w:ascii="Georgia" w:hAnsi="Georgia"/>
          <w:sz w:val="24"/>
          <w:szCs w:val="24"/>
        </w:rPr>
        <w:t>All recruitment decisions are based on evidence of suitability, competence, and values.</w:t>
      </w:r>
      <w:r w:rsidRPr="003440EC">
        <w:rPr>
          <w:rFonts w:ascii="Georgia" w:hAnsi="Georgia"/>
          <w:sz w:val="24"/>
          <w:szCs w:val="24"/>
        </w:rPr>
        <w:br/>
      </w:r>
    </w:p>
    <w:p w14:paraId="00000032" w14:textId="77777777" w:rsidR="00ED1D23" w:rsidRPr="003440EC" w:rsidRDefault="00000000">
      <w:pPr>
        <w:numPr>
          <w:ilvl w:val="0"/>
          <w:numId w:val="8"/>
        </w:numPr>
        <w:rPr>
          <w:rFonts w:ascii="Georgia" w:hAnsi="Georgia"/>
          <w:sz w:val="24"/>
          <w:szCs w:val="24"/>
        </w:rPr>
      </w:pPr>
      <w:r w:rsidRPr="003440EC">
        <w:rPr>
          <w:rFonts w:ascii="Georgia" w:hAnsi="Georgia"/>
          <w:sz w:val="24"/>
          <w:szCs w:val="24"/>
        </w:rPr>
        <w:t xml:space="preserve">Appropriate vetting checks are carried out on all individuals before they begin work so that those candidates unsuitable to </w:t>
      </w:r>
      <w:proofErr w:type="gramStart"/>
      <w:r w:rsidRPr="003440EC">
        <w:rPr>
          <w:rFonts w:ascii="Georgia" w:hAnsi="Georgia"/>
          <w:sz w:val="24"/>
          <w:szCs w:val="24"/>
        </w:rPr>
        <w:t>working</w:t>
      </w:r>
      <w:proofErr w:type="gramEnd"/>
      <w:r w:rsidRPr="003440EC">
        <w:rPr>
          <w:rFonts w:ascii="Georgia" w:hAnsi="Georgia"/>
          <w:sz w:val="24"/>
          <w:szCs w:val="24"/>
        </w:rPr>
        <w:t xml:space="preserve"> with children and young people are identified and rejected.</w:t>
      </w:r>
      <w:r w:rsidRPr="003440EC">
        <w:rPr>
          <w:rFonts w:ascii="Georgia" w:hAnsi="Georgia"/>
          <w:sz w:val="24"/>
          <w:szCs w:val="24"/>
        </w:rPr>
        <w:br/>
      </w:r>
    </w:p>
    <w:p w14:paraId="00000033" w14:textId="77777777" w:rsidR="00ED1D23" w:rsidRPr="003440EC" w:rsidRDefault="00000000">
      <w:pPr>
        <w:numPr>
          <w:ilvl w:val="0"/>
          <w:numId w:val="8"/>
        </w:numPr>
        <w:spacing w:after="240"/>
        <w:rPr>
          <w:rFonts w:ascii="Georgia" w:hAnsi="Georgia"/>
          <w:sz w:val="24"/>
          <w:szCs w:val="24"/>
        </w:rPr>
      </w:pPr>
      <w:r w:rsidRPr="003440EC">
        <w:rPr>
          <w:rFonts w:ascii="Georgia" w:hAnsi="Georgia"/>
          <w:sz w:val="24"/>
          <w:szCs w:val="24"/>
        </w:rPr>
        <w:t xml:space="preserve">The risk of abuse or harm to young people is </w:t>
      </w:r>
      <w:proofErr w:type="spellStart"/>
      <w:r w:rsidRPr="003440EC">
        <w:rPr>
          <w:rFonts w:ascii="Georgia" w:hAnsi="Georgia"/>
          <w:sz w:val="24"/>
          <w:szCs w:val="24"/>
        </w:rPr>
        <w:t>minimised</w:t>
      </w:r>
      <w:proofErr w:type="spellEnd"/>
      <w:r w:rsidRPr="003440EC">
        <w:rPr>
          <w:rFonts w:ascii="Georgia" w:hAnsi="Georgia"/>
          <w:sz w:val="24"/>
          <w:szCs w:val="24"/>
        </w:rPr>
        <w:t xml:space="preserve"> at every stage of recruitment and employment.</w:t>
      </w:r>
    </w:p>
    <w:p w14:paraId="00000034" w14:textId="77777777" w:rsidR="00ED1D23" w:rsidRDefault="00ED1D23">
      <w:pPr>
        <w:spacing w:before="240" w:after="240"/>
        <w:rPr>
          <w:rFonts w:ascii="Georgia" w:hAnsi="Georgia"/>
          <w:sz w:val="24"/>
          <w:szCs w:val="24"/>
        </w:rPr>
      </w:pPr>
    </w:p>
    <w:p w14:paraId="7C5F58DA" w14:textId="77777777" w:rsidR="003440EC" w:rsidRPr="003440EC" w:rsidRDefault="003440EC">
      <w:pPr>
        <w:spacing w:before="240" w:after="240"/>
        <w:rPr>
          <w:rFonts w:ascii="Georgia" w:hAnsi="Georgia"/>
          <w:sz w:val="24"/>
          <w:szCs w:val="24"/>
        </w:rPr>
      </w:pPr>
    </w:p>
    <w:p w14:paraId="00000035" w14:textId="77777777" w:rsidR="00ED1D23" w:rsidRPr="003440EC" w:rsidRDefault="00000000">
      <w:pPr>
        <w:spacing w:before="240" w:after="240"/>
        <w:rPr>
          <w:rFonts w:ascii="Georgia" w:hAnsi="Georgia"/>
          <w:b/>
          <w:bCs/>
          <w:sz w:val="24"/>
          <w:szCs w:val="24"/>
        </w:rPr>
      </w:pPr>
      <w:r w:rsidRPr="003440EC">
        <w:rPr>
          <w:rFonts w:ascii="Georgia" w:hAnsi="Georgia"/>
          <w:b/>
          <w:bCs/>
          <w:sz w:val="24"/>
          <w:szCs w:val="24"/>
        </w:rPr>
        <w:lastRenderedPageBreak/>
        <w:t>Project RESET’s Safer Recruitment Principles</w:t>
      </w:r>
    </w:p>
    <w:p w14:paraId="00000036" w14:textId="77777777" w:rsidR="00ED1D23" w:rsidRPr="003440EC" w:rsidRDefault="00000000">
      <w:pPr>
        <w:spacing w:before="240" w:after="240"/>
        <w:rPr>
          <w:rFonts w:ascii="Georgia" w:hAnsi="Georgia"/>
          <w:sz w:val="24"/>
          <w:szCs w:val="24"/>
        </w:rPr>
      </w:pPr>
      <w:r w:rsidRPr="003440EC">
        <w:rPr>
          <w:rFonts w:ascii="Georgia" w:hAnsi="Georgia"/>
          <w:sz w:val="24"/>
          <w:szCs w:val="24"/>
        </w:rPr>
        <w:t>Project RESET is committed to a fair, transparent, and consistent approach which:</w:t>
      </w:r>
    </w:p>
    <w:p w14:paraId="00000037" w14:textId="77777777" w:rsidR="00ED1D23" w:rsidRPr="003440EC" w:rsidRDefault="00000000">
      <w:pPr>
        <w:numPr>
          <w:ilvl w:val="0"/>
          <w:numId w:val="2"/>
        </w:numPr>
        <w:spacing w:before="240"/>
        <w:rPr>
          <w:rFonts w:ascii="Georgia" w:hAnsi="Georgia"/>
          <w:sz w:val="24"/>
          <w:szCs w:val="24"/>
        </w:rPr>
      </w:pPr>
      <w:r w:rsidRPr="003440EC">
        <w:rPr>
          <w:rFonts w:ascii="Georgia" w:hAnsi="Georgia"/>
          <w:sz w:val="24"/>
          <w:szCs w:val="24"/>
        </w:rPr>
        <w:t>Treats all applicants fairly and without discrimination.</w:t>
      </w:r>
      <w:r w:rsidRPr="003440EC">
        <w:rPr>
          <w:rFonts w:ascii="Georgia" w:hAnsi="Georgia"/>
          <w:sz w:val="24"/>
          <w:szCs w:val="24"/>
        </w:rPr>
        <w:br/>
      </w:r>
    </w:p>
    <w:p w14:paraId="00000038" w14:textId="77777777" w:rsidR="00ED1D23" w:rsidRPr="003440EC" w:rsidRDefault="00000000">
      <w:pPr>
        <w:numPr>
          <w:ilvl w:val="0"/>
          <w:numId w:val="2"/>
        </w:numPr>
        <w:rPr>
          <w:rFonts w:ascii="Georgia" w:hAnsi="Georgia"/>
          <w:sz w:val="24"/>
          <w:szCs w:val="24"/>
        </w:rPr>
      </w:pPr>
      <w:r w:rsidRPr="003440EC">
        <w:rPr>
          <w:rFonts w:ascii="Georgia" w:hAnsi="Georgia"/>
          <w:sz w:val="24"/>
          <w:szCs w:val="24"/>
        </w:rPr>
        <w:t>Assesses values, attitudes, and motivation to work with children as well as skills and experience.</w:t>
      </w:r>
      <w:r w:rsidRPr="003440EC">
        <w:rPr>
          <w:rFonts w:ascii="Georgia" w:hAnsi="Georgia"/>
          <w:sz w:val="24"/>
          <w:szCs w:val="24"/>
        </w:rPr>
        <w:br/>
      </w:r>
    </w:p>
    <w:p w14:paraId="00000039" w14:textId="77777777" w:rsidR="00ED1D23" w:rsidRPr="003440EC" w:rsidRDefault="00000000">
      <w:pPr>
        <w:numPr>
          <w:ilvl w:val="0"/>
          <w:numId w:val="2"/>
        </w:numPr>
        <w:rPr>
          <w:rFonts w:ascii="Georgia" w:hAnsi="Georgia"/>
          <w:sz w:val="24"/>
          <w:szCs w:val="24"/>
        </w:rPr>
      </w:pPr>
      <w:proofErr w:type="gramStart"/>
      <w:r w:rsidRPr="003440EC">
        <w:rPr>
          <w:rFonts w:ascii="Georgia" w:hAnsi="Georgia"/>
          <w:sz w:val="24"/>
          <w:szCs w:val="24"/>
        </w:rPr>
        <w:t>Applies</w:t>
      </w:r>
      <w:proofErr w:type="gramEnd"/>
      <w:r w:rsidRPr="003440EC">
        <w:rPr>
          <w:rFonts w:ascii="Georgia" w:hAnsi="Georgia"/>
          <w:sz w:val="24"/>
          <w:szCs w:val="24"/>
        </w:rPr>
        <w:t xml:space="preserve"> rigorous pre-employment checks for all individuals with access to young people.</w:t>
      </w:r>
      <w:r w:rsidRPr="003440EC">
        <w:rPr>
          <w:rFonts w:ascii="Georgia" w:hAnsi="Georgia"/>
          <w:sz w:val="24"/>
          <w:szCs w:val="24"/>
        </w:rPr>
        <w:br/>
      </w:r>
    </w:p>
    <w:p w14:paraId="0000003A" w14:textId="77777777" w:rsidR="00ED1D23" w:rsidRPr="003440EC" w:rsidRDefault="00000000">
      <w:pPr>
        <w:numPr>
          <w:ilvl w:val="0"/>
          <w:numId w:val="2"/>
        </w:numPr>
        <w:spacing w:after="240"/>
        <w:rPr>
          <w:rFonts w:ascii="Georgia" w:hAnsi="Georgia"/>
          <w:sz w:val="24"/>
          <w:szCs w:val="24"/>
        </w:rPr>
      </w:pPr>
      <w:r w:rsidRPr="003440EC">
        <w:rPr>
          <w:rFonts w:ascii="Georgia" w:hAnsi="Georgia"/>
          <w:sz w:val="24"/>
          <w:szCs w:val="24"/>
        </w:rPr>
        <w:t>Embeds safeguarding responsibilities in every role description and interview process.</w:t>
      </w:r>
    </w:p>
    <w:p w14:paraId="0000003B" w14:textId="77777777" w:rsidR="00ED1D23" w:rsidRPr="003440EC" w:rsidRDefault="00000000">
      <w:pPr>
        <w:spacing w:before="240" w:after="240"/>
        <w:rPr>
          <w:rFonts w:ascii="Georgia" w:hAnsi="Georgia"/>
          <w:sz w:val="24"/>
          <w:szCs w:val="24"/>
        </w:rPr>
      </w:pPr>
      <w:r w:rsidRPr="003440EC">
        <w:rPr>
          <w:rFonts w:ascii="Georgia" w:hAnsi="Georgia"/>
          <w:sz w:val="24"/>
          <w:szCs w:val="24"/>
        </w:rPr>
        <w:t xml:space="preserve">Project RESET is fully committed to implementing robust procedures that ensure any adult who fails to follow the </w:t>
      </w:r>
      <w:proofErr w:type="spellStart"/>
      <w:r w:rsidRPr="003440EC">
        <w:rPr>
          <w:rFonts w:ascii="Georgia" w:hAnsi="Georgia"/>
          <w:sz w:val="24"/>
          <w:szCs w:val="24"/>
        </w:rPr>
        <w:t>organisation’s</w:t>
      </w:r>
      <w:proofErr w:type="spellEnd"/>
      <w:r w:rsidRPr="003440EC">
        <w:rPr>
          <w:rFonts w:ascii="Georgia" w:hAnsi="Georgia"/>
          <w:sz w:val="24"/>
          <w:szCs w:val="24"/>
        </w:rPr>
        <w:t xml:space="preserve"> safeguarding and child protection policies and practices is dealt with appropriately and in line with statutory requirements. As an employer, they have a legal duty to report any allegation of abuse made against a member of staff to the Local Authority Designated Officer (LADO</w:t>
      </w:r>
      <w:r w:rsidRPr="003440EC">
        <w:rPr>
          <w:rFonts w:ascii="Georgia" w:hAnsi="Georgia"/>
          <w:b/>
          <w:bCs/>
          <w:sz w:val="24"/>
          <w:szCs w:val="24"/>
        </w:rPr>
        <w:t>)</w:t>
      </w:r>
      <w:r w:rsidRPr="003440EC">
        <w:rPr>
          <w:rFonts w:ascii="Georgia" w:hAnsi="Georgia"/>
          <w:sz w:val="24"/>
          <w:szCs w:val="24"/>
        </w:rPr>
        <w:t xml:space="preserve"> within one working day of the allegation being made. A referral will be made if an employee has:</w:t>
      </w:r>
    </w:p>
    <w:p w14:paraId="0000003C" w14:textId="77777777" w:rsidR="00ED1D23" w:rsidRPr="003440EC" w:rsidRDefault="00000000">
      <w:pPr>
        <w:numPr>
          <w:ilvl w:val="0"/>
          <w:numId w:val="4"/>
        </w:numPr>
        <w:spacing w:before="240"/>
        <w:rPr>
          <w:rFonts w:ascii="Georgia" w:hAnsi="Georgia"/>
          <w:sz w:val="24"/>
          <w:szCs w:val="24"/>
        </w:rPr>
      </w:pPr>
      <w:r w:rsidRPr="003440EC">
        <w:rPr>
          <w:rFonts w:ascii="Georgia" w:hAnsi="Georgia"/>
          <w:sz w:val="24"/>
          <w:szCs w:val="24"/>
        </w:rPr>
        <w:t>behaved in a way that has harmed, or may have harmed, a child</w:t>
      </w:r>
      <w:r w:rsidRPr="003440EC">
        <w:rPr>
          <w:rFonts w:ascii="Georgia" w:hAnsi="Georgia"/>
          <w:sz w:val="24"/>
          <w:szCs w:val="24"/>
        </w:rPr>
        <w:br/>
      </w:r>
    </w:p>
    <w:p w14:paraId="0000003D" w14:textId="77777777" w:rsidR="00ED1D23" w:rsidRPr="003440EC" w:rsidRDefault="00000000">
      <w:pPr>
        <w:numPr>
          <w:ilvl w:val="0"/>
          <w:numId w:val="4"/>
        </w:numPr>
        <w:rPr>
          <w:rFonts w:ascii="Georgia" w:hAnsi="Georgia"/>
          <w:sz w:val="24"/>
          <w:szCs w:val="24"/>
        </w:rPr>
      </w:pPr>
      <w:r w:rsidRPr="003440EC">
        <w:rPr>
          <w:rFonts w:ascii="Georgia" w:hAnsi="Georgia"/>
          <w:sz w:val="24"/>
          <w:szCs w:val="24"/>
        </w:rPr>
        <w:t>possibly committed a criminal offence against, or related to, a child</w:t>
      </w:r>
      <w:r w:rsidRPr="003440EC">
        <w:rPr>
          <w:rFonts w:ascii="Georgia" w:hAnsi="Georgia"/>
          <w:sz w:val="24"/>
          <w:szCs w:val="24"/>
        </w:rPr>
        <w:br/>
      </w:r>
    </w:p>
    <w:p w14:paraId="0000003E" w14:textId="77777777" w:rsidR="00ED1D23" w:rsidRPr="003440EC" w:rsidRDefault="00000000">
      <w:pPr>
        <w:numPr>
          <w:ilvl w:val="0"/>
          <w:numId w:val="4"/>
        </w:numPr>
        <w:spacing w:after="240"/>
        <w:rPr>
          <w:rFonts w:ascii="Georgia" w:hAnsi="Georgia"/>
          <w:sz w:val="24"/>
          <w:szCs w:val="24"/>
        </w:rPr>
      </w:pPr>
      <w:r w:rsidRPr="003440EC">
        <w:rPr>
          <w:rFonts w:ascii="Georgia" w:hAnsi="Georgia"/>
          <w:sz w:val="24"/>
          <w:szCs w:val="24"/>
        </w:rPr>
        <w:t>behaved towards a child or children in a manner that indicates they may pose a risk of harm to children if they were to work regularly or closely with them</w:t>
      </w:r>
      <w:r w:rsidRPr="003440EC">
        <w:rPr>
          <w:rFonts w:ascii="Georgia" w:hAnsi="Georgia"/>
          <w:sz w:val="24"/>
          <w:szCs w:val="24"/>
        </w:rPr>
        <w:br/>
      </w:r>
    </w:p>
    <w:p w14:paraId="0000003F" w14:textId="77777777" w:rsidR="00ED1D23" w:rsidRPr="003440EC" w:rsidRDefault="00000000">
      <w:pPr>
        <w:spacing w:before="240" w:after="240"/>
        <w:rPr>
          <w:rFonts w:ascii="Georgia" w:hAnsi="Georgia"/>
          <w:sz w:val="24"/>
          <w:szCs w:val="24"/>
        </w:rPr>
      </w:pPr>
      <w:r w:rsidRPr="003440EC">
        <w:rPr>
          <w:rFonts w:ascii="Georgia" w:hAnsi="Georgia"/>
          <w:sz w:val="24"/>
          <w:szCs w:val="24"/>
        </w:rPr>
        <w:t xml:space="preserve">In addition, as an employer, they are required to refer any member of staff to the Disclosure and Barring Service (DBS) who, following a disciplinary process, is dismissed or resigns due to misconduct involving a pupil. They may also make a referral to </w:t>
      </w:r>
      <w:proofErr w:type="gramStart"/>
      <w:r w:rsidRPr="003440EC">
        <w:rPr>
          <w:rFonts w:ascii="Georgia" w:hAnsi="Georgia"/>
          <w:sz w:val="24"/>
          <w:szCs w:val="24"/>
        </w:rPr>
        <w:t>the DBS</w:t>
      </w:r>
      <w:proofErr w:type="gramEnd"/>
      <w:r w:rsidRPr="003440EC">
        <w:rPr>
          <w:rFonts w:ascii="Georgia" w:hAnsi="Georgia"/>
          <w:sz w:val="24"/>
          <w:szCs w:val="24"/>
        </w:rPr>
        <w:t xml:space="preserve"> if there are safeguarding concerns prior to the conclusion of any investigation.</w:t>
      </w:r>
    </w:p>
    <w:p w14:paraId="00000040" w14:textId="77777777" w:rsidR="00ED1D23" w:rsidRDefault="00ED1D23">
      <w:pPr>
        <w:spacing w:before="240" w:after="240"/>
        <w:rPr>
          <w:rFonts w:ascii="Georgia" w:hAnsi="Georgia"/>
          <w:sz w:val="24"/>
          <w:szCs w:val="24"/>
        </w:rPr>
      </w:pPr>
    </w:p>
    <w:p w14:paraId="71FB13A1" w14:textId="77777777" w:rsidR="003440EC" w:rsidRPr="003440EC" w:rsidRDefault="003440EC">
      <w:pPr>
        <w:spacing w:before="240" w:after="240"/>
        <w:rPr>
          <w:rFonts w:ascii="Georgia" w:hAnsi="Georgia"/>
          <w:sz w:val="24"/>
          <w:szCs w:val="24"/>
        </w:rPr>
      </w:pPr>
    </w:p>
    <w:p w14:paraId="00000041" w14:textId="77777777" w:rsidR="00ED1D23" w:rsidRPr="003440EC" w:rsidRDefault="00000000">
      <w:pPr>
        <w:spacing w:before="240" w:after="240"/>
        <w:rPr>
          <w:rFonts w:ascii="Georgia" w:hAnsi="Georgia"/>
          <w:b/>
          <w:bCs/>
          <w:sz w:val="24"/>
          <w:szCs w:val="24"/>
        </w:rPr>
      </w:pPr>
      <w:r w:rsidRPr="003440EC">
        <w:rPr>
          <w:rFonts w:ascii="Georgia" w:hAnsi="Georgia"/>
          <w:b/>
          <w:bCs/>
          <w:sz w:val="24"/>
          <w:szCs w:val="24"/>
        </w:rPr>
        <w:lastRenderedPageBreak/>
        <w:t>Selection Procedures</w:t>
      </w:r>
    </w:p>
    <w:p w14:paraId="00000042" w14:textId="77777777" w:rsidR="00ED1D23" w:rsidRPr="003440EC" w:rsidRDefault="00000000">
      <w:pPr>
        <w:spacing w:before="240" w:after="240"/>
        <w:rPr>
          <w:rFonts w:ascii="Georgia" w:hAnsi="Georgia"/>
          <w:b/>
          <w:bCs/>
          <w:sz w:val="24"/>
          <w:szCs w:val="24"/>
          <w:u w:val="single"/>
        </w:rPr>
      </w:pPr>
      <w:r w:rsidRPr="003440EC">
        <w:rPr>
          <w:rFonts w:ascii="Georgia" w:hAnsi="Georgia"/>
          <w:b/>
          <w:bCs/>
          <w:sz w:val="24"/>
          <w:szCs w:val="24"/>
          <w:u w:val="single"/>
        </w:rPr>
        <w:t>Advertisements</w:t>
      </w:r>
    </w:p>
    <w:p w14:paraId="2C1E1AA3" w14:textId="77777777" w:rsidR="003440EC" w:rsidRPr="003440EC" w:rsidRDefault="00000000">
      <w:pPr>
        <w:numPr>
          <w:ilvl w:val="0"/>
          <w:numId w:val="7"/>
        </w:numPr>
        <w:spacing w:before="240" w:after="240"/>
        <w:rPr>
          <w:rFonts w:ascii="Georgia" w:hAnsi="Georgia"/>
          <w:sz w:val="24"/>
          <w:szCs w:val="24"/>
        </w:rPr>
      </w:pPr>
      <w:r w:rsidRPr="003440EC">
        <w:rPr>
          <w:rFonts w:ascii="Georgia" w:hAnsi="Georgia"/>
          <w:sz w:val="24"/>
          <w:szCs w:val="24"/>
        </w:rPr>
        <w:t>All adverts and recruitment materials will include a safeguarding statement:</w:t>
      </w:r>
      <w:r w:rsidRPr="003440EC">
        <w:rPr>
          <w:rFonts w:ascii="Georgia" w:hAnsi="Georgia"/>
          <w:sz w:val="24"/>
          <w:szCs w:val="24"/>
        </w:rPr>
        <w:br/>
      </w:r>
      <w:r w:rsidRPr="003440EC">
        <w:rPr>
          <w:rFonts w:ascii="Georgia" w:hAnsi="Georgia"/>
          <w:sz w:val="24"/>
          <w:szCs w:val="24"/>
        </w:rPr>
        <w:br/>
        <w:t xml:space="preserve"> </w:t>
      </w:r>
      <w:r w:rsidRPr="003440EC">
        <w:rPr>
          <w:rFonts w:ascii="Georgia" w:hAnsi="Georgia"/>
          <w:i/>
          <w:iCs/>
          <w:sz w:val="24"/>
          <w:szCs w:val="24"/>
        </w:rPr>
        <w:t>“</w:t>
      </w:r>
      <w:r w:rsidR="003440EC" w:rsidRPr="003440EC">
        <w:rPr>
          <w:rFonts w:ascii="Georgia" w:hAnsi="Georgia"/>
          <w:i/>
          <w:iCs/>
          <w:sz w:val="24"/>
          <w:szCs w:val="24"/>
        </w:rPr>
        <w:t xml:space="preserve">Safeguarding is the responsibility of everyone. Project RESET </w:t>
      </w:r>
      <w:proofErr w:type="spellStart"/>
      <w:r w:rsidR="003440EC" w:rsidRPr="003440EC">
        <w:rPr>
          <w:rFonts w:ascii="Georgia" w:hAnsi="Georgia"/>
          <w:i/>
          <w:iCs/>
          <w:sz w:val="24"/>
          <w:szCs w:val="24"/>
        </w:rPr>
        <w:t>recognises</w:t>
      </w:r>
      <w:proofErr w:type="spellEnd"/>
      <w:r w:rsidR="003440EC" w:rsidRPr="003440EC">
        <w:rPr>
          <w:rFonts w:ascii="Georgia" w:hAnsi="Georgia"/>
          <w:i/>
          <w:iCs/>
          <w:sz w:val="24"/>
          <w:szCs w:val="24"/>
        </w:rPr>
        <w:t xml:space="preserve"> its duty to safeguard and promote the welfare of children and is fully committed to maintaining safeguarding practices that reflect statutory responsibilities, government guidance, and </w:t>
      </w:r>
      <w:proofErr w:type="spellStart"/>
      <w:r w:rsidR="003440EC" w:rsidRPr="003440EC">
        <w:rPr>
          <w:rFonts w:ascii="Georgia" w:hAnsi="Georgia"/>
          <w:i/>
          <w:iCs/>
          <w:sz w:val="24"/>
          <w:szCs w:val="24"/>
        </w:rPr>
        <w:t>recognised</w:t>
      </w:r>
      <w:proofErr w:type="spellEnd"/>
      <w:r w:rsidR="003440EC" w:rsidRPr="003440EC">
        <w:rPr>
          <w:rFonts w:ascii="Georgia" w:hAnsi="Georgia"/>
          <w:i/>
          <w:iCs/>
          <w:sz w:val="24"/>
          <w:szCs w:val="24"/>
        </w:rPr>
        <w:t xml:space="preserve"> best practice standards. </w:t>
      </w:r>
    </w:p>
    <w:p w14:paraId="40DE97F1" w14:textId="77777777" w:rsidR="003440EC" w:rsidRDefault="003440EC" w:rsidP="003440EC">
      <w:pPr>
        <w:spacing w:before="240" w:after="240"/>
        <w:ind w:left="720"/>
        <w:rPr>
          <w:rFonts w:ascii="Georgia" w:hAnsi="Georgia"/>
          <w:i/>
          <w:iCs/>
          <w:sz w:val="24"/>
          <w:szCs w:val="24"/>
        </w:rPr>
      </w:pPr>
      <w:r w:rsidRPr="003440EC">
        <w:rPr>
          <w:rFonts w:ascii="Georgia" w:hAnsi="Georgia"/>
          <w:i/>
          <w:iCs/>
          <w:sz w:val="24"/>
          <w:szCs w:val="24"/>
        </w:rPr>
        <w:t xml:space="preserve">All successful candidates will be subject to safer recruitment procedures, including an enhanced DBS check and satisfactory references. The successful candidate will be required to demonstrate a strong understanding of safeguarding practices, maintain appropriate professional boundaries, and adhere to all safeguarding policies and procedures. </w:t>
      </w:r>
    </w:p>
    <w:p w14:paraId="00000043" w14:textId="19F0AB0C" w:rsidR="00ED1D23" w:rsidRPr="003440EC" w:rsidRDefault="003440EC" w:rsidP="003440EC">
      <w:pPr>
        <w:spacing w:before="240" w:after="240"/>
        <w:ind w:left="720"/>
        <w:rPr>
          <w:rFonts w:ascii="Georgia" w:hAnsi="Georgia"/>
          <w:sz w:val="24"/>
          <w:szCs w:val="24"/>
        </w:rPr>
      </w:pPr>
      <w:r w:rsidRPr="003440EC">
        <w:rPr>
          <w:rFonts w:ascii="Georgia" w:hAnsi="Georgia"/>
          <w:i/>
          <w:iCs/>
          <w:sz w:val="24"/>
          <w:szCs w:val="24"/>
        </w:rPr>
        <w:t xml:space="preserve">Any concerns regarding the safety or wellbeing of a child, young person or adult, must be reported and acted upon in line with </w:t>
      </w:r>
      <w:proofErr w:type="spellStart"/>
      <w:r w:rsidRPr="003440EC">
        <w:rPr>
          <w:rFonts w:ascii="Georgia" w:hAnsi="Georgia"/>
          <w:i/>
          <w:iCs/>
          <w:sz w:val="24"/>
          <w:szCs w:val="24"/>
        </w:rPr>
        <w:t>organisational</w:t>
      </w:r>
      <w:proofErr w:type="spellEnd"/>
      <w:r w:rsidRPr="003440EC">
        <w:rPr>
          <w:rFonts w:ascii="Georgia" w:hAnsi="Georgia"/>
          <w:i/>
          <w:iCs/>
          <w:sz w:val="24"/>
          <w:szCs w:val="24"/>
        </w:rPr>
        <w:t xml:space="preserve"> and statutory </w:t>
      </w:r>
      <w:proofErr w:type="gramStart"/>
      <w:r w:rsidRPr="003440EC">
        <w:rPr>
          <w:rFonts w:ascii="Georgia" w:hAnsi="Georgia"/>
          <w:i/>
          <w:iCs/>
          <w:sz w:val="24"/>
          <w:szCs w:val="24"/>
        </w:rPr>
        <w:t>guidance.</w:t>
      </w:r>
      <w:r>
        <w:rPr>
          <w:rFonts w:ascii="Georgia" w:hAnsi="Georgia"/>
          <w:i/>
          <w:iCs/>
          <w:sz w:val="24"/>
          <w:szCs w:val="24"/>
        </w:rPr>
        <w:t>”</w:t>
      </w:r>
      <w:proofErr w:type="gramEnd"/>
    </w:p>
    <w:p w14:paraId="00000044" w14:textId="77777777" w:rsidR="00ED1D23" w:rsidRPr="003440EC" w:rsidRDefault="00ED1D23">
      <w:pPr>
        <w:spacing w:before="240" w:after="240"/>
        <w:ind w:left="720"/>
        <w:rPr>
          <w:rFonts w:ascii="Georgia" w:hAnsi="Georgia"/>
          <w:i/>
          <w:iCs/>
          <w:sz w:val="24"/>
          <w:szCs w:val="24"/>
        </w:rPr>
      </w:pPr>
    </w:p>
    <w:p w14:paraId="0E869FE8" w14:textId="07ED26A5" w:rsidR="003440EC" w:rsidRPr="003440EC" w:rsidRDefault="00000000" w:rsidP="003440EC">
      <w:pPr>
        <w:numPr>
          <w:ilvl w:val="0"/>
          <w:numId w:val="7"/>
        </w:numPr>
        <w:spacing w:before="240"/>
        <w:rPr>
          <w:rFonts w:ascii="Georgia" w:hAnsi="Georgia"/>
          <w:sz w:val="24"/>
          <w:szCs w:val="24"/>
        </w:rPr>
      </w:pPr>
      <w:r w:rsidRPr="003440EC">
        <w:rPr>
          <w:rFonts w:ascii="Georgia" w:hAnsi="Georgia"/>
          <w:sz w:val="24"/>
          <w:szCs w:val="24"/>
        </w:rPr>
        <w:t>All applicants will receive an application pack relevant to the post they are applying for including, a job description and person specification, a description of the job role, an application form and Project RESET’s safeguarding statement</w:t>
      </w:r>
    </w:p>
    <w:p w14:paraId="00000046" w14:textId="77777777" w:rsidR="00ED1D23" w:rsidRPr="003440EC" w:rsidRDefault="00000000">
      <w:pPr>
        <w:numPr>
          <w:ilvl w:val="0"/>
          <w:numId w:val="7"/>
        </w:numPr>
        <w:spacing w:after="240"/>
        <w:rPr>
          <w:rFonts w:ascii="Georgia" w:hAnsi="Georgia"/>
          <w:sz w:val="24"/>
          <w:szCs w:val="24"/>
        </w:rPr>
      </w:pPr>
      <w:r w:rsidRPr="003440EC">
        <w:rPr>
          <w:rFonts w:ascii="Georgia" w:hAnsi="Georgia"/>
          <w:sz w:val="24"/>
          <w:szCs w:val="24"/>
        </w:rPr>
        <w:t>Gaps in employment or education must be fully explained and verified.</w:t>
      </w:r>
    </w:p>
    <w:p w14:paraId="00000047" w14:textId="77777777" w:rsidR="00ED1D23" w:rsidRPr="003440EC" w:rsidRDefault="00ED1D23">
      <w:pPr>
        <w:spacing w:before="240" w:after="240"/>
        <w:rPr>
          <w:rFonts w:ascii="Georgia" w:hAnsi="Georgia"/>
          <w:sz w:val="24"/>
          <w:szCs w:val="24"/>
        </w:rPr>
      </w:pPr>
    </w:p>
    <w:p w14:paraId="00000048" w14:textId="77777777" w:rsidR="00ED1D23" w:rsidRPr="003440EC" w:rsidRDefault="00000000">
      <w:pPr>
        <w:spacing w:before="240" w:after="240"/>
        <w:rPr>
          <w:rFonts w:ascii="Georgia" w:hAnsi="Georgia"/>
          <w:b/>
          <w:bCs/>
          <w:sz w:val="24"/>
          <w:szCs w:val="24"/>
          <w:u w:val="single"/>
        </w:rPr>
      </w:pPr>
      <w:r w:rsidRPr="003440EC">
        <w:rPr>
          <w:rFonts w:ascii="Georgia" w:hAnsi="Georgia"/>
          <w:b/>
          <w:bCs/>
          <w:sz w:val="24"/>
          <w:szCs w:val="24"/>
          <w:u w:val="single"/>
        </w:rPr>
        <w:t>Shortlisting</w:t>
      </w:r>
    </w:p>
    <w:p w14:paraId="0000004A" w14:textId="46EA079D" w:rsidR="00ED1D23" w:rsidRPr="003440EC" w:rsidRDefault="00000000" w:rsidP="003440EC">
      <w:pPr>
        <w:numPr>
          <w:ilvl w:val="0"/>
          <w:numId w:val="10"/>
        </w:numPr>
        <w:spacing w:before="240" w:after="240"/>
        <w:rPr>
          <w:rFonts w:ascii="Georgia" w:hAnsi="Georgia"/>
          <w:sz w:val="24"/>
          <w:szCs w:val="24"/>
        </w:rPr>
      </w:pPr>
      <w:r w:rsidRPr="003440EC">
        <w:rPr>
          <w:rFonts w:ascii="Georgia" w:hAnsi="Georgia"/>
          <w:sz w:val="24"/>
          <w:szCs w:val="24"/>
        </w:rPr>
        <w:t>Shortlisting will be carried out by at least two members of staff, one of which will be trained in safer recruitment.</w:t>
      </w:r>
    </w:p>
    <w:p w14:paraId="2E3F32F5" w14:textId="6A195F1B" w:rsidR="003440EC" w:rsidRPr="003440EC" w:rsidRDefault="00000000" w:rsidP="003440EC">
      <w:pPr>
        <w:numPr>
          <w:ilvl w:val="0"/>
          <w:numId w:val="9"/>
        </w:numPr>
        <w:spacing w:before="240"/>
        <w:rPr>
          <w:rFonts w:ascii="Georgia" w:hAnsi="Georgia"/>
          <w:sz w:val="24"/>
          <w:szCs w:val="24"/>
        </w:rPr>
      </w:pPr>
      <w:r w:rsidRPr="003440EC">
        <w:rPr>
          <w:rFonts w:ascii="Georgia" w:hAnsi="Georgia"/>
          <w:sz w:val="24"/>
          <w:szCs w:val="24"/>
        </w:rPr>
        <w:t xml:space="preserve">Successful applicants will be required to provide two references from their current/most recent employer. The referee should be the head of the company or </w:t>
      </w:r>
      <w:proofErr w:type="spellStart"/>
      <w:r w:rsidRPr="003440EC">
        <w:rPr>
          <w:rFonts w:ascii="Georgia" w:hAnsi="Georgia"/>
          <w:sz w:val="24"/>
          <w:szCs w:val="24"/>
        </w:rPr>
        <w:t>organisation</w:t>
      </w:r>
      <w:proofErr w:type="spellEnd"/>
      <w:r w:rsidRPr="003440EC">
        <w:rPr>
          <w:rFonts w:ascii="Georgia" w:hAnsi="Georgia"/>
          <w:sz w:val="24"/>
          <w:szCs w:val="24"/>
        </w:rPr>
        <w:t xml:space="preserve"> or have some </w:t>
      </w:r>
      <w:proofErr w:type="gramStart"/>
      <w:r w:rsidRPr="003440EC">
        <w:rPr>
          <w:rFonts w:ascii="Georgia" w:hAnsi="Georgia"/>
          <w:sz w:val="24"/>
          <w:szCs w:val="24"/>
        </w:rPr>
        <w:t>managing</w:t>
      </w:r>
      <w:proofErr w:type="gramEnd"/>
      <w:r w:rsidRPr="003440EC">
        <w:rPr>
          <w:rFonts w:ascii="Georgia" w:hAnsi="Georgia"/>
          <w:sz w:val="24"/>
          <w:szCs w:val="24"/>
        </w:rPr>
        <w:t xml:space="preserve"> capacity. These will be requested and </w:t>
      </w:r>
      <w:r w:rsidRPr="003440EC">
        <w:rPr>
          <w:rFonts w:ascii="Georgia" w:hAnsi="Georgia"/>
          <w:sz w:val="24"/>
          <w:szCs w:val="24"/>
        </w:rPr>
        <w:lastRenderedPageBreak/>
        <w:t>received ideally prior to interview, directly from the referee and where necessary, discrepancies can be clarified.</w:t>
      </w:r>
    </w:p>
    <w:p w14:paraId="0000004C" w14:textId="77777777" w:rsidR="00ED1D23" w:rsidRPr="003440EC" w:rsidRDefault="00000000">
      <w:pPr>
        <w:numPr>
          <w:ilvl w:val="0"/>
          <w:numId w:val="9"/>
        </w:numPr>
        <w:rPr>
          <w:rFonts w:ascii="Georgia" w:hAnsi="Georgia"/>
          <w:sz w:val="24"/>
          <w:szCs w:val="24"/>
        </w:rPr>
      </w:pPr>
      <w:r w:rsidRPr="003440EC">
        <w:rPr>
          <w:rFonts w:ascii="Georgia" w:hAnsi="Georgia"/>
          <w:sz w:val="24"/>
          <w:szCs w:val="24"/>
        </w:rPr>
        <w:t xml:space="preserve">Referees will be asked to comment on the </w:t>
      </w:r>
      <w:proofErr w:type="gramStart"/>
      <w:r w:rsidRPr="003440EC">
        <w:rPr>
          <w:rFonts w:ascii="Georgia" w:hAnsi="Georgia"/>
          <w:sz w:val="24"/>
          <w:szCs w:val="24"/>
        </w:rPr>
        <w:t>following;</w:t>
      </w:r>
      <w:proofErr w:type="gramEnd"/>
    </w:p>
    <w:p w14:paraId="0000004D" w14:textId="77777777" w:rsidR="00ED1D23" w:rsidRPr="003440EC" w:rsidRDefault="00000000">
      <w:pPr>
        <w:numPr>
          <w:ilvl w:val="1"/>
          <w:numId w:val="9"/>
        </w:numPr>
        <w:rPr>
          <w:rFonts w:ascii="Georgia" w:hAnsi="Georgia"/>
          <w:sz w:val="24"/>
          <w:szCs w:val="24"/>
        </w:rPr>
      </w:pPr>
      <w:r w:rsidRPr="003440EC">
        <w:rPr>
          <w:rFonts w:ascii="Georgia" w:hAnsi="Georgia"/>
          <w:sz w:val="24"/>
          <w:szCs w:val="24"/>
        </w:rPr>
        <w:t xml:space="preserve">The </w:t>
      </w:r>
      <w:proofErr w:type="gramStart"/>
      <w:r w:rsidRPr="003440EC">
        <w:rPr>
          <w:rFonts w:ascii="Georgia" w:hAnsi="Georgia"/>
          <w:sz w:val="24"/>
          <w:szCs w:val="24"/>
        </w:rPr>
        <w:t>applicants</w:t>
      </w:r>
      <w:proofErr w:type="gramEnd"/>
      <w:r w:rsidRPr="003440EC">
        <w:rPr>
          <w:rFonts w:ascii="Georgia" w:hAnsi="Georgia"/>
          <w:sz w:val="24"/>
          <w:szCs w:val="24"/>
        </w:rPr>
        <w:t xml:space="preserve"> </w:t>
      </w:r>
      <w:proofErr w:type="gramStart"/>
      <w:r w:rsidRPr="003440EC">
        <w:rPr>
          <w:rFonts w:ascii="Georgia" w:hAnsi="Georgia"/>
          <w:sz w:val="24"/>
          <w:szCs w:val="24"/>
        </w:rPr>
        <w:t>suitability</w:t>
      </w:r>
      <w:proofErr w:type="gramEnd"/>
      <w:r w:rsidRPr="003440EC">
        <w:rPr>
          <w:rFonts w:ascii="Georgia" w:hAnsi="Georgia"/>
          <w:sz w:val="24"/>
          <w:szCs w:val="24"/>
        </w:rPr>
        <w:t xml:space="preserve"> </w:t>
      </w:r>
      <w:proofErr w:type="gramStart"/>
      <w:r w:rsidRPr="003440EC">
        <w:rPr>
          <w:rFonts w:ascii="Georgia" w:hAnsi="Georgia"/>
          <w:sz w:val="24"/>
          <w:szCs w:val="24"/>
        </w:rPr>
        <w:t>to work</w:t>
      </w:r>
      <w:proofErr w:type="gramEnd"/>
      <w:r w:rsidRPr="003440EC">
        <w:rPr>
          <w:rFonts w:ascii="Georgia" w:hAnsi="Georgia"/>
          <w:sz w:val="24"/>
          <w:szCs w:val="24"/>
        </w:rPr>
        <w:t xml:space="preserve"> with children and young people</w:t>
      </w:r>
    </w:p>
    <w:p w14:paraId="0000004E" w14:textId="77777777" w:rsidR="00ED1D23" w:rsidRPr="003440EC" w:rsidRDefault="00000000">
      <w:pPr>
        <w:numPr>
          <w:ilvl w:val="1"/>
          <w:numId w:val="9"/>
        </w:numPr>
        <w:rPr>
          <w:rFonts w:ascii="Georgia" w:hAnsi="Georgia"/>
          <w:sz w:val="24"/>
          <w:szCs w:val="24"/>
        </w:rPr>
      </w:pPr>
      <w:r w:rsidRPr="003440EC">
        <w:rPr>
          <w:rFonts w:ascii="Georgia" w:hAnsi="Georgia"/>
          <w:sz w:val="24"/>
          <w:szCs w:val="24"/>
        </w:rPr>
        <w:t>Any previous or ongoing allegations</w:t>
      </w:r>
    </w:p>
    <w:p w14:paraId="0000004F" w14:textId="77777777" w:rsidR="00ED1D23" w:rsidRPr="003440EC" w:rsidRDefault="00000000">
      <w:pPr>
        <w:numPr>
          <w:ilvl w:val="1"/>
          <w:numId w:val="9"/>
        </w:numPr>
        <w:rPr>
          <w:rFonts w:ascii="Georgia" w:hAnsi="Georgia"/>
          <w:sz w:val="24"/>
          <w:szCs w:val="24"/>
        </w:rPr>
      </w:pPr>
      <w:r w:rsidRPr="003440EC">
        <w:rPr>
          <w:rFonts w:ascii="Georgia" w:hAnsi="Georgia"/>
          <w:sz w:val="24"/>
          <w:szCs w:val="24"/>
        </w:rPr>
        <w:t>Any disciplinary actions related to safeguarding of children and young people</w:t>
      </w:r>
    </w:p>
    <w:p w14:paraId="00000050" w14:textId="77777777" w:rsidR="00ED1D23" w:rsidRPr="003440EC" w:rsidRDefault="00000000">
      <w:pPr>
        <w:numPr>
          <w:ilvl w:val="1"/>
          <w:numId w:val="9"/>
        </w:numPr>
        <w:rPr>
          <w:rFonts w:ascii="Georgia" w:hAnsi="Georgia"/>
          <w:sz w:val="24"/>
          <w:szCs w:val="24"/>
        </w:rPr>
      </w:pPr>
      <w:r w:rsidRPr="003440EC">
        <w:rPr>
          <w:rFonts w:ascii="Georgia" w:hAnsi="Georgia"/>
          <w:sz w:val="24"/>
          <w:szCs w:val="24"/>
        </w:rPr>
        <w:t xml:space="preserve">The </w:t>
      </w:r>
      <w:proofErr w:type="gramStart"/>
      <w:r w:rsidRPr="003440EC">
        <w:rPr>
          <w:rFonts w:ascii="Georgia" w:hAnsi="Georgia"/>
          <w:sz w:val="24"/>
          <w:szCs w:val="24"/>
        </w:rPr>
        <w:t>applicants</w:t>
      </w:r>
      <w:proofErr w:type="gramEnd"/>
      <w:r w:rsidRPr="003440EC">
        <w:rPr>
          <w:rFonts w:ascii="Georgia" w:hAnsi="Georgia"/>
          <w:sz w:val="24"/>
          <w:szCs w:val="24"/>
        </w:rPr>
        <w:t xml:space="preserve"> suitability for the job role described.</w:t>
      </w:r>
    </w:p>
    <w:p w14:paraId="00000051" w14:textId="77777777" w:rsidR="00ED1D23" w:rsidRPr="003440EC" w:rsidRDefault="00000000">
      <w:pPr>
        <w:numPr>
          <w:ilvl w:val="1"/>
          <w:numId w:val="9"/>
        </w:numPr>
        <w:rPr>
          <w:rFonts w:ascii="Georgia" w:hAnsi="Georgia"/>
          <w:sz w:val="24"/>
          <w:szCs w:val="24"/>
        </w:rPr>
      </w:pPr>
      <w:r w:rsidRPr="003440EC">
        <w:rPr>
          <w:rFonts w:ascii="Georgia" w:hAnsi="Georgia"/>
          <w:sz w:val="24"/>
          <w:szCs w:val="24"/>
        </w:rPr>
        <w:t>Attendance and punctuality record.</w:t>
      </w:r>
    </w:p>
    <w:p w14:paraId="00000052" w14:textId="77777777" w:rsidR="00ED1D23" w:rsidRPr="003440EC" w:rsidRDefault="00000000">
      <w:pPr>
        <w:numPr>
          <w:ilvl w:val="0"/>
          <w:numId w:val="9"/>
        </w:numPr>
        <w:rPr>
          <w:rFonts w:ascii="Georgia" w:hAnsi="Georgia"/>
          <w:sz w:val="24"/>
          <w:szCs w:val="24"/>
        </w:rPr>
      </w:pPr>
      <w:r w:rsidRPr="003440EC">
        <w:rPr>
          <w:rFonts w:ascii="Georgia" w:hAnsi="Georgia"/>
          <w:sz w:val="24"/>
          <w:szCs w:val="24"/>
        </w:rPr>
        <w:t>Where applicable it may be required that previous employers not named as referees be contacted to clarify any discrepancies.</w:t>
      </w:r>
    </w:p>
    <w:p w14:paraId="00000053" w14:textId="77777777" w:rsidR="00ED1D23" w:rsidRPr="003440EC" w:rsidRDefault="00000000">
      <w:pPr>
        <w:numPr>
          <w:ilvl w:val="0"/>
          <w:numId w:val="9"/>
        </w:numPr>
        <w:spacing w:after="240"/>
        <w:rPr>
          <w:rFonts w:ascii="Georgia" w:hAnsi="Georgia"/>
          <w:sz w:val="24"/>
          <w:szCs w:val="24"/>
        </w:rPr>
      </w:pPr>
      <w:r w:rsidRPr="003440EC">
        <w:rPr>
          <w:rFonts w:ascii="Georgia" w:hAnsi="Georgia"/>
          <w:sz w:val="24"/>
          <w:szCs w:val="24"/>
        </w:rPr>
        <w:t>All references will be kept as detailed written responses on file.</w:t>
      </w:r>
    </w:p>
    <w:p w14:paraId="00000054" w14:textId="77777777" w:rsidR="00ED1D23" w:rsidRPr="003440EC" w:rsidRDefault="00000000">
      <w:pPr>
        <w:spacing w:before="240" w:after="240"/>
        <w:rPr>
          <w:rFonts w:ascii="Georgia" w:hAnsi="Georgia"/>
          <w:sz w:val="24"/>
          <w:szCs w:val="24"/>
        </w:rPr>
      </w:pPr>
      <w:r w:rsidRPr="003440EC">
        <w:rPr>
          <w:rFonts w:ascii="Georgia" w:hAnsi="Georgia"/>
          <w:sz w:val="24"/>
          <w:szCs w:val="24"/>
        </w:rPr>
        <w:t xml:space="preserve">All appointments are subject to satisfactory references, vetting protocols and DBS clearance, which will include an online search </w:t>
      </w:r>
      <w:proofErr w:type="gramStart"/>
      <w:r w:rsidRPr="003440EC">
        <w:rPr>
          <w:rFonts w:ascii="Georgia" w:hAnsi="Georgia"/>
          <w:sz w:val="24"/>
          <w:szCs w:val="24"/>
        </w:rPr>
        <w:t>on</w:t>
      </w:r>
      <w:proofErr w:type="gramEnd"/>
      <w:r w:rsidRPr="003440EC">
        <w:rPr>
          <w:rFonts w:ascii="Georgia" w:hAnsi="Georgia"/>
          <w:sz w:val="24"/>
          <w:szCs w:val="24"/>
        </w:rPr>
        <w:t xml:space="preserve"> each applicant.</w:t>
      </w:r>
    </w:p>
    <w:p w14:paraId="00000055" w14:textId="77777777" w:rsidR="00ED1D23" w:rsidRPr="003440EC" w:rsidRDefault="00000000">
      <w:pPr>
        <w:spacing w:before="240" w:after="240"/>
        <w:rPr>
          <w:rFonts w:ascii="Georgia" w:hAnsi="Georgia"/>
          <w:b/>
          <w:bCs/>
          <w:sz w:val="24"/>
          <w:szCs w:val="24"/>
          <w:u w:val="single"/>
        </w:rPr>
      </w:pPr>
      <w:r w:rsidRPr="003440EC">
        <w:rPr>
          <w:rFonts w:ascii="Georgia" w:hAnsi="Georgia"/>
          <w:sz w:val="24"/>
          <w:szCs w:val="24"/>
        </w:rPr>
        <w:br/>
      </w:r>
      <w:r w:rsidRPr="003440EC">
        <w:rPr>
          <w:rFonts w:ascii="Georgia" w:hAnsi="Georgia"/>
          <w:sz w:val="24"/>
          <w:szCs w:val="24"/>
        </w:rPr>
        <w:br/>
      </w:r>
      <w:r w:rsidRPr="003440EC">
        <w:rPr>
          <w:rFonts w:ascii="Georgia" w:hAnsi="Georgia"/>
          <w:b/>
          <w:bCs/>
          <w:sz w:val="24"/>
          <w:szCs w:val="24"/>
          <w:u w:val="single"/>
        </w:rPr>
        <w:t>Interviews</w:t>
      </w:r>
    </w:p>
    <w:p w14:paraId="00000056" w14:textId="77777777" w:rsidR="00ED1D23" w:rsidRPr="003440EC" w:rsidRDefault="00000000">
      <w:pPr>
        <w:numPr>
          <w:ilvl w:val="0"/>
          <w:numId w:val="3"/>
        </w:numPr>
        <w:spacing w:before="240"/>
        <w:rPr>
          <w:rFonts w:ascii="Georgia" w:hAnsi="Georgia"/>
          <w:sz w:val="24"/>
          <w:szCs w:val="24"/>
        </w:rPr>
      </w:pPr>
      <w:r w:rsidRPr="003440EC">
        <w:rPr>
          <w:rFonts w:ascii="Georgia" w:hAnsi="Georgia"/>
          <w:sz w:val="24"/>
          <w:szCs w:val="24"/>
        </w:rPr>
        <w:t>Successful applicants will be notified of an interview by letter confirming the interview date, location and details of the panel members.</w:t>
      </w:r>
    </w:p>
    <w:p w14:paraId="00000057" w14:textId="77777777" w:rsidR="00ED1D23" w:rsidRPr="003440EC" w:rsidRDefault="00000000">
      <w:pPr>
        <w:numPr>
          <w:ilvl w:val="0"/>
          <w:numId w:val="3"/>
        </w:numPr>
        <w:rPr>
          <w:rFonts w:ascii="Georgia" w:hAnsi="Georgia"/>
          <w:sz w:val="24"/>
          <w:szCs w:val="24"/>
        </w:rPr>
      </w:pPr>
      <w:r w:rsidRPr="003440EC">
        <w:rPr>
          <w:rFonts w:ascii="Georgia" w:hAnsi="Georgia"/>
          <w:sz w:val="24"/>
          <w:szCs w:val="24"/>
        </w:rPr>
        <w:t>They will be provided with details of any tasks to be completed as part of the interview process. This will include an opportunity to discuss this prior to the interview day.</w:t>
      </w:r>
    </w:p>
    <w:p w14:paraId="00000058" w14:textId="77777777" w:rsidR="00ED1D23" w:rsidRPr="003440EC" w:rsidRDefault="00000000">
      <w:pPr>
        <w:numPr>
          <w:ilvl w:val="0"/>
          <w:numId w:val="3"/>
        </w:numPr>
        <w:rPr>
          <w:rFonts w:ascii="Georgia" w:hAnsi="Georgia"/>
          <w:sz w:val="24"/>
          <w:szCs w:val="24"/>
        </w:rPr>
      </w:pPr>
      <w:r w:rsidRPr="003440EC">
        <w:rPr>
          <w:rFonts w:ascii="Georgia" w:hAnsi="Georgia"/>
          <w:sz w:val="24"/>
          <w:szCs w:val="24"/>
        </w:rPr>
        <w:t>Interviews will include questions that explore the applicant’s attitude toward safeguarding and their understanding of child protection responsibilities.</w:t>
      </w:r>
    </w:p>
    <w:p w14:paraId="00000059" w14:textId="77777777" w:rsidR="00ED1D23" w:rsidRPr="003440EC" w:rsidRDefault="00000000">
      <w:pPr>
        <w:numPr>
          <w:ilvl w:val="0"/>
          <w:numId w:val="3"/>
        </w:numPr>
        <w:rPr>
          <w:rFonts w:ascii="Georgia" w:hAnsi="Georgia"/>
          <w:sz w:val="24"/>
          <w:szCs w:val="24"/>
        </w:rPr>
      </w:pPr>
      <w:r w:rsidRPr="003440EC">
        <w:rPr>
          <w:rFonts w:ascii="Georgia" w:hAnsi="Georgia"/>
          <w:sz w:val="24"/>
          <w:szCs w:val="24"/>
        </w:rPr>
        <w:t>Applicants will be required to explain any gaps in employment, any discrepancies in information obtained through references and declare any information that is likely to appeal on the DBS checks.</w:t>
      </w:r>
    </w:p>
    <w:p w14:paraId="0000005A" w14:textId="77777777" w:rsidR="00ED1D23" w:rsidRPr="003440EC" w:rsidRDefault="00000000">
      <w:pPr>
        <w:numPr>
          <w:ilvl w:val="0"/>
          <w:numId w:val="3"/>
        </w:numPr>
        <w:spacing w:after="240"/>
        <w:rPr>
          <w:rFonts w:ascii="Georgia" w:hAnsi="Georgia"/>
          <w:sz w:val="24"/>
          <w:szCs w:val="24"/>
        </w:rPr>
      </w:pPr>
      <w:r w:rsidRPr="003440EC">
        <w:rPr>
          <w:rFonts w:ascii="Georgia" w:hAnsi="Georgia"/>
          <w:sz w:val="24"/>
          <w:szCs w:val="24"/>
        </w:rPr>
        <w:t>Applicants will be required to bring proof of identity, right to work in the UK, and relevant qualifications.</w:t>
      </w:r>
    </w:p>
    <w:p w14:paraId="0000005B" w14:textId="77777777" w:rsidR="00ED1D23" w:rsidRPr="003440EC" w:rsidRDefault="00ED1D23">
      <w:pPr>
        <w:spacing w:before="240" w:after="240"/>
        <w:rPr>
          <w:rFonts w:ascii="Georgia" w:hAnsi="Georgia"/>
          <w:sz w:val="24"/>
          <w:szCs w:val="24"/>
        </w:rPr>
      </w:pPr>
    </w:p>
    <w:p w14:paraId="2BBA4559" w14:textId="77777777" w:rsidR="003440EC" w:rsidRDefault="003440EC">
      <w:pPr>
        <w:spacing w:before="240" w:after="240"/>
        <w:rPr>
          <w:rFonts w:ascii="Georgia" w:hAnsi="Georgia"/>
          <w:b/>
          <w:bCs/>
          <w:sz w:val="24"/>
          <w:szCs w:val="24"/>
          <w:u w:val="single"/>
        </w:rPr>
      </w:pPr>
    </w:p>
    <w:p w14:paraId="2C63A119" w14:textId="77777777" w:rsidR="003440EC" w:rsidRDefault="003440EC">
      <w:pPr>
        <w:spacing w:before="240" w:after="240"/>
        <w:rPr>
          <w:rFonts w:ascii="Georgia" w:hAnsi="Georgia"/>
          <w:b/>
          <w:bCs/>
          <w:sz w:val="24"/>
          <w:szCs w:val="24"/>
          <w:u w:val="single"/>
        </w:rPr>
      </w:pPr>
    </w:p>
    <w:p w14:paraId="0000005C" w14:textId="24034465" w:rsidR="00ED1D23" w:rsidRPr="003440EC" w:rsidRDefault="00000000">
      <w:pPr>
        <w:spacing w:before="240" w:after="240"/>
        <w:rPr>
          <w:rFonts w:ascii="Georgia" w:hAnsi="Georgia"/>
          <w:b/>
          <w:bCs/>
          <w:sz w:val="24"/>
          <w:szCs w:val="24"/>
          <w:u w:val="single"/>
        </w:rPr>
      </w:pPr>
      <w:r w:rsidRPr="003440EC">
        <w:rPr>
          <w:rFonts w:ascii="Georgia" w:hAnsi="Georgia"/>
          <w:b/>
          <w:bCs/>
          <w:sz w:val="24"/>
          <w:szCs w:val="24"/>
          <w:u w:val="single"/>
        </w:rPr>
        <w:lastRenderedPageBreak/>
        <w:t>Pre Employment Checks</w:t>
      </w:r>
    </w:p>
    <w:p w14:paraId="0000005D" w14:textId="77777777" w:rsidR="00ED1D23" w:rsidRPr="003440EC" w:rsidRDefault="00000000">
      <w:pPr>
        <w:spacing w:before="240" w:after="240"/>
        <w:rPr>
          <w:rFonts w:ascii="Georgia" w:hAnsi="Georgia"/>
          <w:sz w:val="24"/>
          <w:szCs w:val="24"/>
        </w:rPr>
      </w:pPr>
      <w:r w:rsidRPr="003440EC">
        <w:rPr>
          <w:rFonts w:ascii="Georgia" w:hAnsi="Georgia"/>
          <w:sz w:val="24"/>
          <w:szCs w:val="24"/>
        </w:rPr>
        <w:t>Before any appointment is confirmed, the following checks must be completed:</w:t>
      </w:r>
    </w:p>
    <w:p w14:paraId="0000005E" w14:textId="77777777" w:rsidR="00ED1D23" w:rsidRPr="003440EC" w:rsidRDefault="00000000">
      <w:pPr>
        <w:numPr>
          <w:ilvl w:val="0"/>
          <w:numId w:val="5"/>
        </w:numPr>
        <w:spacing w:before="240"/>
        <w:rPr>
          <w:rFonts w:ascii="Georgia" w:hAnsi="Georgia"/>
          <w:sz w:val="24"/>
          <w:szCs w:val="24"/>
        </w:rPr>
      </w:pPr>
      <w:r w:rsidRPr="003440EC">
        <w:rPr>
          <w:rFonts w:ascii="Georgia" w:hAnsi="Georgia"/>
          <w:sz w:val="24"/>
          <w:szCs w:val="24"/>
        </w:rPr>
        <w:t>Enhanced DBS check (with Barred List check if appropriate)</w:t>
      </w:r>
      <w:r w:rsidRPr="003440EC">
        <w:rPr>
          <w:rFonts w:ascii="Georgia" w:hAnsi="Georgia"/>
          <w:sz w:val="24"/>
          <w:szCs w:val="24"/>
        </w:rPr>
        <w:br/>
      </w:r>
    </w:p>
    <w:p w14:paraId="0000005F" w14:textId="77777777" w:rsidR="00ED1D23" w:rsidRPr="003440EC" w:rsidRDefault="00000000">
      <w:pPr>
        <w:numPr>
          <w:ilvl w:val="0"/>
          <w:numId w:val="5"/>
        </w:numPr>
        <w:rPr>
          <w:rFonts w:ascii="Georgia" w:hAnsi="Georgia"/>
          <w:sz w:val="24"/>
          <w:szCs w:val="24"/>
        </w:rPr>
      </w:pPr>
      <w:r w:rsidRPr="003440EC">
        <w:rPr>
          <w:rFonts w:ascii="Georgia" w:hAnsi="Georgia"/>
          <w:sz w:val="24"/>
          <w:szCs w:val="24"/>
        </w:rPr>
        <w:t>Verification of identity and right to work in the UK</w:t>
      </w:r>
      <w:r w:rsidRPr="003440EC">
        <w:rPr>
          <w:rFonts w:ascii="Georgia" w:hAnsi="Georgia"/>
          <w:sz w:val="24"/>
          <w:szCs w:val="24"/>
        </w:rPr>
        <w:br/>
      </w:r>
    </w:p>
    <w:p w14:paraId="00000060" w14:textId="77777777" w:rsidR="00ED1D23" w:rsidRPr="003440EC" w:rsidRDefault="00000000">
      <w:pPr>
        <w:numPr>
          <w:ilvl w:val="0"/>
          <w:numId w:val="5"/>
        </w:numPr>
        <w:rPr>
          <w:rFonts w:ascii="Georgia" w:hAnsi="Georgia"/>
          <w:sz w:val="24"/>
          <w:szCs w:val="24"/>
        </w:rPr>
      </w:pPr>
      <w:r w:rsidRPr="003440EC">
        <w:rPr>
          <w:rFonts w:ascii="Georgia" w:hAnsi="Georgia"/>
          <w:sz w:val="24"/>
          <w:szCs w:val="24"/>
        </w:rPr>
        <w:t>Verification of professional qualifications and references</w:t>
      </w:r>
      <w:r w:rsidRPr="003440EC">
        <w:rPr>
          <w:rFonts w:ascii="Georgia" w:hAnsi="Georgia"/>
          <w:sz w:val="24"/>
          <w:szCs w:val="24"/>
        </w:rPr>
        <w:br/>
      </w:r>
    </w:p>
    <w:p w14:paraId="00000061" w14:textId="77777777" w:rsidR="00ED1D23" w:rsidRPr="003440EC" w:rsidRDefault="00000000">
      <w:pPr>
        <w:numPr>
          <w:ilvl w:val="0"/>
          <w:numId w:val="5"/>
        </w:numPr>
        <w:rPr>
          <w:rFonts w:ascii="Georgia" w:hAnsi="Georgia"/>
          <w:sz w:val="24"/>
          <w:szCs w:val="24"/>
        </w:rPr>
      </w:pPr>
      <w:r w:rsidRPr="003440EC">
        <w:rPr>
          <w:rFonts w:ascii="Georgia" w:hAnsi="Georgia"/>
          <w:sz w:val="24"/>
          <w:szCs w:val="24"/>
        </w:rPr>
        <w:t xml:space="preserve">Provide certificates of qualifications, including English and </w:t>
      </w:r>
      <w:proofErr w:type="spellStart"/>
      <w:r w:rsidRPr="003440EC">
        <w:rPr>
          <w:rFonts w:ascii="Georgia" w:hAnsi="Georgia"/>
          <w:sz w:val="24"/>
          <w:szCs w:val="24"/>
        </w:rPr>
        <w:t>Maths</w:t>
      </w:r>
      <w:proofErr w:type="spellEnd"/>
      <w:r w:rsidRPr="003440EC">
        <w:rPr>
          <w:rFonts w:ascii="Georgia" w:hAnsi="Georgia"/>
          <w:sz w:val="24"/>
          <w:szCs w:val="24"/>
        </w:rPr>
        <w:t>.</w:t>
      </w:r>
      <w:r w:rsidRPr="003440EC">
        <w:rPr>
          <w:rFonts w:ascii="Georgia" w:hAnsi="Georgia"/>
          <w:sz w:val="24"/>
          <w:szCs w:val="24"/>
        </w:rPr>
        <w:br/>
      </w:r>
    </w:p>
    <w:p w14:paraId="00000062" w14:textId="77777777" w:rsidR="00ED1D23" w:rsidRPr="003440EC" w:rsidRDefault="00000000">
      <w:pPr>
        <w:numPr>
          <w:ilvl w:val="0"/>
          <w:numId w:val="5"/>
        </w:numPr>
        <w:rPr>
          <w:rFonts w:ascii="Georgia" w:hAnsi="Georgia"/>
          <w:sz w:val="24"/>
          <w:szCs w:val="24"/>
        </w:rPr>
      </w:pPr>
      <w:r w:rsidRPr="003440EC">
        <w:rPr>
          <w:rFonts w:ascii="Georgia" w:hAnsi="Georgia"/>
          <w:sz w:val="24"/>
          <w:szCs w:val="24"/>
        </w:rPr>
        <w:t>Complete a health questionnaire</w:t>
      </w:r>
      <w:r w:rsidRPr="003440EC">
        <w:rPr>
          <w:rFonts w:ascii="Georgia" w:hAnsi="Georgia"/>
          <w:sz w:val="24"/>
          <w:szCs w:val="24"/>
        </w:rPr>
        <w:br/>
      </w:r>
    </w:p>
    <w:p w14:paraId="00000063" w14:textId="77777777" w:rsidR="00ED1D23" w:rsidRPr="003440EC" w:rsidRDefault="00000000">
      <w:pPr>
        <w:numPr>
          <w:ilvl w:val="0"/>
          <w:numId w:val="5"/>
        </w:numPr>
        <w:spacing w:after="240"/>
        <w:rPr>
          <w:rFonts w:ascii="Georgia" w:hAnsi="Georgia"/>
          <w:sz w:val="24"/>
          <w:szCs w:val="24"/>
        </w:rPr>
      </w:pPr>
      <w:r w:rsidRPr="003440EC">
        <w:rPr>
          <w:rFonts w:ascii="Georgia" w:hAnsi="Georgia"/>
          <w:sz w:val="24"/>
          <w:szCs w:val="24"/>
        </w:rPr>
        <w:t>Overseas police checks (where relevant), for individuals who have lived or worked outside the UK within the last five years, regardless of whether they are a British citizen or not.</w:t>
      </w:r>
    </w:p>
    <w:p w14:paraId="00000064" w14:textId="77777777" w:rsidR="00ED1D23" w:rsidRPr="003440EC" w:rsidRDefault="00000000">
      <w:pPr>
        <w:spacing w:before="240" w:after="240"/>
        <w:rPr>
          <w:rFonts w:ascii="Georgia" w:hAnsi="Georgia"/>
          <w:sz w:val="24"/>
          <w:szCs w:val="24"/>
        </w:rPr>
      </w:pPr>
      <w:r w:rsidRPr="003440EC">
        <w:rPr>
          <w:rFonts w:ascii="Georgia" w:hAnsi="Georgia"/>
          <w:sz w:val="24"/>
          <w:szCs w:val="24"/>
        </w:rPr>
        <w:t xml:space="preserve">All pre-employment checks will be confirmed in writing and kept on record </w:t>
      </w:r>
      <w:proofErr w:type="gramStart"/>
      <w:r w:rsidRPr="003440EC">
        <w:rPr>
          <w:rFonts w:ascii="Georgia" w:hAnsi="Georgia"/>
          <w:sz w:val="24"/>
          <w:szCs w:val="24"/>
        </w:rPr>
        <w:t>on</w:t>
      </w:r>
      <w:proofErr w:type="gramEnd"/>
      <w:r w:rsidRPr="003440EC">
        <w:rPr>
          <w:rFonts w:ascii="Georgia" w:hAnsi="Georgia"/>
          <w:sz w:val="24"/>
          <w:szCs w:val="24"/>
        </w:rPr>
        <w:t xml:space="preserve"> the successful </w:t>
      </w:r>
      <w:proofErr w:type="gramStart"/>
      <w:r w:rsidRPr="003440EC">
        <w:rPr>
          <w:rFonts w:ascii="Georgia" w:hAnsi="Georgia"/>
          <w:sz w:val="24"/>
          <w:szCs w:val="24"/>
        </w:rPr>
        <w:t>applicants</w:t>
      </w:r>
      <w:proofErr w:type="gramEnd"/>
      <w:r w:rsidRPr="003440EC">
        <w:rPr>
          <w:rFonts w:ascii="Georgia" w:hAnsi="Georgia"/>
          <w:sz w:val="24"/>
          <w:szCs w:val="24"/>
        </w:rPr>
        <w:t xml:space="preserve"> personnel file. </w:t>
      </w:r>
    </w:p>
    <w:p w14:paraId="00000065" w14:textId="77777777" w:rsidR="00ED1D23" w:rsidRPr="003440EC" w:rsidRDefault="00ED1D23">
      <w:pPr>
        <w:spacing w:before="240" w:after="240"/>
        <w:rPr>
          <w:rFonts w:ascii="Georgia" w:hAnsi="Georgia"/>
          <w:b/>
          <w:bCs/>
          <w:sz w:val="24"/>
          <w:szCs w:val="24"/>
        </w:rPr>
      </w:pPr>
    </w:p>
    <w:p w14:paraId="00000066" w14:textId="77777777" w:rsidR="00ED1D23" w:rsidRPr="003440EC" w:rsidRDefault="00000000">
      <w:pPr>
        <w:spacing w:before="240" w:after="240"/>
        <w:rPr>
          <w:rFonts w:ascii="Georgia" w:hAnsi="Georgia"/>
          <w:b/>
          <w:bCs/>
          <w:sz w:val="24"/>
          <w:szCs w:val="24"/>
        </w:rPr>
      </w:pPr>
      <w:r w:rsidRPr="003440EC">
        <w:rPr>
          <w:rFonts w:ascii="Georgia" w:hAnsi="Georgia"/>
          <w:b/>
          <w:bCs/>
          <w:sz w:val="24"/>
          <w:szCs w:val="24"/>
        </w:rPr>
        <w:t>Record Keeping</w:t>
      </w:r>
    </w:p>
    <w:p w14:paraId="00000067" w14:textId="77777777" w:rsidR="00ED1D23" w:rsidRPr="003440EC" w:rsidRDefault="00000000">
      <w:pPr>
        <w:numPr>
          <w:ilvl w:val="0"/>
          <w:numId w:val="6"/>
        </w:numPr>
        <w:spacing w:before="240"/>
        <w:rPr>
          <w:rFonts w:ascii="Georgia" w:hAnsi="Georgia"/>
          <w:sz w:val="24"/>
          <w:szCs w:val="24"/>
        </w:rPr>
      </w:pPr>
      <w:r w:rsidRPr="003440EC">
        <w:rPr>
          <w:rFonts w:ascii="Georgia" w:hAnsi="Georgia"/>
          <w:sz w:val="24"/>
          <w:szCs w:val="24"/>
        </w:rPr>
        <w:t>A Single Central Record (SCR</w:t>
      </w:r>
      <w:r w:rsidRPr="003440EC">
        <w:rPr>
          <w:rFonts w:ascii="Georgia" w:hAnsi="Georgia"/>
          <w:b/>
          <w:bCs/>
          <w:sz w:val="24"/>
          <w:szCs w:val="24"/>
        </w:rPr>
        <w:t>)</w:t>
      </w:r>
      <w:r w:rsidRPr="003440EC">
        <w:rPr>
          <w:rFonts w:ascii="Georgia" w:hAnsi="Georgia"/>
          <w:sz w:val="24"/>
          <w:szCs w:val="24"/>
        </w:rPr>
        <w:t xml:space="preserve"> will be maintained and regularly audited to record all pre-employment checks.</w:t>
      </w:r>
      <w:r w:rsidRPr="003440EC">
        <w:rPr>
          <w:rFonts w:ascii="Georgia" w:hAnsi="Georgia"/>
          <w:sz w:val="24"/>
          <w:szCs w:val="24"/>
        </w:rPr>
        <w:br/>
      </w:r>
    </w:p>
    <w:p w14:paraId="00000068" w14:textId="77777777" w:rsidR="00ED1D23" w:rsidRPr="003440EC" w:rsidRDefault="00000000">
      <w:pPr>
        <w:numPr>
          <w:ilvl w:val="0"/>
          <w:numId w:val="6"/>
        </w:numPr>
        <w:spacing w:after="240"/>
        <w:rPr>
          <w:rFonts w:ascii="Georgia" w:hAnsi="Georgia"/>
          <w:sz w:val="24"/>
          <w:szCs w:val="24"/>
        </w:rPr>
      </w:pPr>
      <w:r w:rsidRPr="003440EC">
        <w:rPr>
          <w:rFonts w:ascii="Georgia" w:hAnsi="Georgia"/>
          <w:sz w:val="24"/>
          <w:szCs w:val="24"/>
        </w:rPr>
        <w:t>Recruitment documentation will be retained securely and in line with data protection legislation.</w:t>
      </w:r>
    </w:p>
    <w:p w14:paraId="00000069" w14:textId="77777777" w:rsidR="00ED1D23" w:rsidRPr="003440EC" w:rsidRDefault="00ED1D23">
      <w:pPr>
        <w:spacing w:before="240" w:after="240"/>
        <w:rPr>
          <w:rFonts w:ascii="Georgia" w:hAnsi="Georgia"/>
          <w:sz w:val="24"/>
          <w:szCs w:val="24"/>
        </w:rPr>
      </w:pPr>
    </w:p>
    <w:p w14:paraId="0000006A" w14:textId="77777777" w:rsidR="00ED1D23" w:rsidRPr="003440EC" w:rsidRDefault="00000000">
      <w:pPr>
        <w:spacing w:before="240" w:after="240"/>
        <w:rPr>
          <w:rFonts w:ascii="Georgia" w:hAnsi="Georgia"/>
          <w:b/>
          <w:bCs/>
          <w:sz w:val="24"/>
          <w:szCs w:val="24"/>
        </w:rPr>
      </w:pPr>
      <w:r w:rsidRPr="003440EC">
        <w:rPr>
          <w:rFonts w:ascii="Georgia" w:hAnsi="Georgia"/>
          <w:b/>
          <w:bCs/>
          <w:sz w:val="24"/>
          <w:szCs w:val="24"/>
        </w:rPr>
        <w:t>Induction and Training</w:t>
      </w:r>
    </w:p>
    <w:p w14:paraId="0000006B" w14:textId="77777777" w:rsidR="00ED1D23" w:rsidRPr="003440EC" w:rsidRDefault="00000000">
      <w:pPr>
        <w:numPr>
          <w:ilvl w:val="0"/>
          <w:numId w:val="1"/>
        </w:numPr>
        <w:spacing w:before="240"/>
        <w:rPr>
          <w:rFonts w:ascii="Georgia" w:hAnsi="Georgia"/>
          <w:sz w:val="24"/>
          <w:szCs w:val="24"/>
        </w:rPr>
      </w:pPr>
      <w:r w:rsidRPr="003440EC">
        <w:rPr>
          <w:rFonts w:ascii="Georgia" w:hAnsi="Georgia"/>
          <w:sz w:val="24"/>
          <w:szCs w:val="24"/>
        </w:rPr>
        <w:t xml:space="preserve">All new staff and volunteers will receive an induction period of one week where they will be able to </w:t>
      </w:r>
      <w:proofErr w:type="spellStart"/>
      <w:r w:rsidRPr="003440EC">
        <w:rPr>
          <w:rFonts w:ascii="Georgia" w:hAnsi="Georgia"/>
          <w:sz w:val="24"/>
          <w:szCs w:val="24"/>
        </w:rPr>
        <w:t>familiarise</w:t>
      </w:r>
      <w:proofErr w:type="spellEnd"/>
      <w:r w:rsidRPr="003440EC">
        <w:rPr>
          <w:rFonts w:ascii="Georgia" w:hAnsi="Georgia"/>
          <w:sz w:val="24"/>
          <w:szCs w:val="24"/>
        </w:rPr>
        <w:t xml:space="preserve"> themselves with the role, be </w:t>
      </w:r>
      <w:proofErr w:type="gramStart"/>
      <w:r w:rsidRPr="003440EC">
        <w:rPr>
          <w:rFonts w:ascii="Georgia" w:hAnsi="Georgia"/>
          <w:sz w:val="24"/>
          <w:szCs w:val="24"/>
        </w:rPr>
        <w:t>assigned</w:t>
      </w:r>
      <w:proofErr w:type="gramEnd"/>
      <w:r w:rsidRPr="003440EC">
        <w:rPr>
          <w:rFonts w:ascii="Georgia" w:hAnsi="Georgia"/>
          <w:sz w:val="24"/>
          <w:szCs w:val="24"/>
        </w:rPr>
        <w:t xml:space="preserve"> an induction tutor to observe best practice and Project RESET’s ethos and principles. They will </w:t>
      </w:r>
      <w:r w:rsidRPr="003440EC">
        <w:rPr>
          <w:rFonts w:ascii="Georgia" w:hAnsi="Georgia"/>
          <w:sz w:val="24"/>
          <w:szCs w:val="24"/>
        </w:rPr>
        <w:lastRenderedPageBreak/>
        <w:t xml:space="preserve">also be asked to read and sign that they have read and understood the following </w:t>
      </w:r>
      <w:proofErr w:type="gramStart"/>
      <w:r w:rsidRPr="003440EC">
        <w:rPr>
          <w:rFonts w:ascii="Georgia" w:hAnsi="Georgia"/>
          <w:sz w:val="24"/>
          <w:szCs w:val="24"/>
        </w:rPr>
        <w:t>policies;</w:t>
      </w:r>
      <w:proofErr w:type="gramEnd"/>
    </w:p>
    <w:p w14:paraId="0000006C" w14:textId="77777777" w:rsidR="00ED1D23" w:rsidRPr="003440EC" w:rsidRDefault="00000000">
      <w:pPr>
        <w:numPr>
          <w:ilvl w:val="1"/>
          <w:numId w:val="1"/>
        </w:numPr>
        <w:rPr>
          <w:rFonts w:ascii="Georgia" w:hAnsi="Georgia"/>
          <w:sz w:val="24"/>
          <w:szCs w:val="24"/>
        </w:rPr>
      </w:pPr>
      <w:r w:rsidRPr="003440EC">
        <w:rPr>
          <w:rFonts w:ascii="Georgia" w:hAnsi="Georgia"/>
          <w:sz w:val="24"/>
          <w:szCs w:val="24"/>
        </w:rPr>
        <w:t>Safeguarding Policy</w:t>
      </w:r>
    </w:p>
    <w:p w14:paraId="0000006D" w14:textId="77777777" w:rsidR="00ED1D23" w:rsidRPr="003440EC" w:rsidRDefault="00000000">
      <w:pPr>
        <w:numPr>
          <w:ilvl w:val="1"/>
          <w:numId w:val="1"/>
        </w:numPr>
        <w:rPr>
          <w:rFonts w:ascii="Georgia" w:hAnsi="Georgia"/>
          <w:sz w:val="24"/>
          <w:szCs w:val="24"/>
        </w:rPr>
      </w:pPr>
      <w:r w:rsidRPr="003440EC">
        <w:rPr>
          <w:rFonts w:ascii="Georgia" w:hAnsi="Georgia"/>
          <w:sz w:val="24"/>
          <w:szCs w:val="24"/>
        </w:rPr>
        <w:t>Safer Recruitment Policy</w:t>
      </w:r>
    </w:p>
    <w:p w14:paraId="0000006E" w14:textId="77777777" w:rsidR="00ED1D23" w:rsidRPr="003440EC" w:rsidRDefault="00000000">
      <w:pPr>
        <w:numPr>
          <w:ilvl w:val="1"/>
          <w:numId w:val="1"/>
        </w:numPr>
        <w:rPr>
          <w:rFonts w:ascii="Georgia" w:hAnsi="Georgia"/>
          <w:sz w:val="24"/>
          <w:szCs w:val="24"/>
        </w:rPr>
      </w:pPr>
      <w:r w:rsidRPr="003440EC">
        <w:rPr>
          <w:rFonts w:ascii="Georgia" w:hAnsi="Georgia"/>
          <w:sz w:val="24"/>
          <w:szCs w:val="24"/>
        </w:rPr>
        <w:t>Whistleblowing Policy</w:t>
      </w:r>
    </w:p>
    <w:p w14:paraId="0000006F" w14:textId="77777777" w:rsidR="00ED1D23" w:rsidRDefault="00000000">
      <w:pPr>
        <w:numPr>
          <w:ilvl w:val="1"/>
          <w:numId w:val="1"/>
        </w:numPr>
        <w:rPr>
          <w:rFonts w:ascii="Georgia" w:hAnsi="Georgia"/>
          <w:sz w:val="24"/>
          <w:szCs w:val="24"/>
        </w:rPr>
      </w:pPr>
      <w:r w:rsidRPr="003440EC">
        <w:rPr>
          <w:rFonts w:ascii="Georgia" w:hAnsi="Georgia"/>
          <w:sz w:val="24"/>
          <w:szCs w:val="24"/>
        </w:rPr>
        <w:t>Project RESET Staff code of conduct</w:t>
      </w:r>
    </w:p>
    <w:p w14:paraId="6A3D5A2D" w14:textId="77777777" w:rsidR="003440EC" w:rsidRPr="003440EC" w:rsidRDefault="003440EC" w:rsidP="003440EC">
      <w:pPr>
        <w:rPr>
          <w:rFonts w:ascii="Georgia" w:hAnsi="Georgia"/>
          <w:sz w:val="24"/>
          <w:szCs w:val="24"/>
        </w:rPr>
      </w:pPr>
    </w:p>
    <w:p w14:paraId="00000070" w14:textId="77777777" w:rsidR="00ED1D23" w:rsidRPr="003440EC" w:rsidRDefault="00000000">
      <w:pPr>
        <w:numPr>
          <w:ilvl w:val="0"/>
          <w:numId w:val="1"/>
        </w:numPr>
        <w:rPr>
          <w:rFonts w:ascii="Georgia" w:hAnsi="Georgia"/>
          <w:sz w:val="24"/>
          <w:szCs w:val="24"/>
        </w:rPr>
      </w:pPr>
      <w:r w:rsidRPr="003440EC">
        <w:rPr>
          <w:rFonts w:ascii="Georgia" w:hAnsi="Georgia"/>
          <w:sz w:val="24"/>
          <w:szCs w:val="24"/>
        </w:rPr>
        <w:t xml:space="preserve">New members of staff will also be asked to provide evidence of up to date Prevent Duty Training and Safeguarding Training. If required training will be issued prior to working </w:t>
      </w:r>
      <w:proofErr w:type="gramStart"/>
      <w:r w:rsidRPr="003440EC">
        <w:rPr>
          <w:rFonts w:ascii="Georgia" w:hAnsi="Georgia"/>
          <w:sz w:val="24"/>
          <w:szCs w:val="24"/>
        </w:rPr>
        <w:t>one to one</w:t>
      </w:r>
      <w:proofErr w:type="gramEnd"/>
      <w:r w:rsidRPr="003440EC">
        <w:rPr>
          <w:rFonts w:ascii="Georgia" w:hAnsi="Georgia"/>
          <w:sz w:val="24"/>
          <w:szCs w:val="24"/>
        </w:rPr>
        <w:t xml:space="preserve"> with children or young people.</w:t>
      </w:r>
      <w:r w:rsidRPr="003440EC">
        <w:rPr>
          <w:rFonts w:ascii="Georgia" w:hAnsi="Georgia"/>
          <w:sz w:val="24"/>
          <w:szCs w:val="24"/>
        </w:rPr>
        <w:br/>
      </w:r>
    </w:p>
    <w:p w14:paraId="00000071" w14:textId="77777777" w:rsidR="00ED1D23" w:rsidRPr="003440EC" w:rsidRDefault="00000000">
      <w:pPr>
        <w:numPr>
          <w:ilvl w:val="0"/>
          <w:numId w:val="1"/>
        </w:numPr>
        <w:spacing w:after="240"/>
        <w:rPr>
          <w:rFonts w:ascii="Georgia" w:hAnsi="Georgia"/>
          <w:sz w:val="24"/>
          <w:szCs w:val="24"/>
        </w:rPr>
      </w:pPr>
      <w:r w:rsidRPr="003440EC">
        <w:rPr>
          <w:rFonts w:ascii="Georgia" w:hAnsi="Georgia"/>
          <w:sz w:val="24"/>
          <w:szCs w:val="24"/>
        </w:rPr>
        <w:t>Ongoing safeguarding training will be mandatory and refreshed regularly.</w:t>
      </w:r>
    </w:p>
    <w:p w14:paraId="00000073" w14:textId="77777777" w:rsidR="00ED1D23" w:rsidRPr="003440EC" w:rsidRDefault="00000000" w:rsidP="003440EC">
      <w:pPr>
        <w:spacing w:before="240" w:after="240"/>
        <w:rPr>
          <w:rFonts w:ascii="Georgia" w:hAnsi="Georgia"/>
          <w:sz w:val="24"/>
          <w:szCs w:val="24"/>
        </w:rPr>
      </w:pPr>
      <w:r w:rsidRPr="003440EC">
        <w:rPr>
          <w:rFonts w:ascii="Georgia" w:hAnsi="Georgia"/>
          <w:sz w:val="24"/>
          <w:szCs w:val="24"/>
        </w:rPr>
        <w:br/>
      </w:r>
    </w:p>
    <w:sectPr w:rsidR="00ED1D23" w:rsidRPr="003440E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E8031" w14:textId="77777777" w:rsidR="00BC2ACB" w:rsidRDefault="00BC2ACB" w:rsidP="003440EC">
      <w:pPr>
        <w:spacing w:line="240" w:lineRule="auto"/>
      </w:pPr>
      <w:r>
        <w:separator/>
      </w:r>
    </w:p>
  </w:endnote>
  <w:endnote w:type="continuationSeparator" w:id="0">
    <w:p w14:paraId="49E567B4" w14:textId="77777777" w:rsidR="00BC2ACB" w:rsidRDefault="00BC2ACB" w:rsidP="00344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23B446-AC68-469F-A296-DE83B7284F1F}"/>
    <w:embedBold r:id="rId2" w:fontKey="{B6E2D291-1F34-4772-99A4-3628D14A9FE6}"/>
    <w:embedItalic r:id="rId3" w:fontKey="{A8FFE1FD-B29C-467E-8FF9-DA849B698890}"/>
  </w:font>
  <w:font w:name="Cambria">
    <w:panose1 w:val="02040503050406030204"/>
    <w:charset w:val="00"/>
    <w:family w:val="roman"/>
    <w:pitch w:val="variable"/>
    <w:sig w:usb0="E00006FF" w:usb1="420024FF" w:usb2="02000000" w:usb3="00000000" w:csb0="0000019F" w:csb1="00000000"/>
    <w:embedRegular r:id="rId4" w:fontKey="{6011665C-B491-4271-B353-D03AF9DD6C35}"/>
  </w:font>
  <w:font w:name="Calibri">
    <w:panose1 w:val="020F0502020204030204"/>
    <w:charset w:val="00"/>
    <w:family w:val="swiss"/>
    <w:pitch w:val="variable"/>
    <w:sig w:usb0="E4002EFF" w:usb1="C200247B" w:usb2="00000009" w:usb3="00000000" w:csb0="000001FF" w:csb1="00000000"/>
    <w:embedRegular r:id="rId5" w:fontKey="{A7FAC70B-B601-4C14-9E14-AD699632F2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AABA0" w14:textId="77777777" w:rsidR="00BC2ACB" w:rsidRDefault="00BC2ACB" w:rsidP="003440EC">
      <w:pPr>
        <w:spacing w:line="240" w:lineRule="auto"/>
      </w:pPr>
      <w:r>
        <w:separator/>
      </w:r>
    </w:p>
  </w:footnote>
  <w:footnote w:type="continuationSeparator" w:id="0">
    <w:p w14:paraId="5BB420D3" w14:textId="77777777" w:rsidR="00BC2ACB" w:rsidRDefault="00BC2ACB" w:rsidP="00344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7FEB" w14:textId="792BA7E4" w:rsidR="003440EC" w:rsidRDefault="003440EC">
    <w:pPr>
      <w:pStyle w:val="Header"/>
    </w:pPr>
    <w:r>
      <w:rPr>
        <w:noProof/>
      </w:rPr>
      <mc:AlternateContent>
        <mc:Choice Requires="wps">
          <w:drawing>
            <wp:anchor distT="0" distB="0" distL="114300" distR="114300" simplePos="0" relativeHeight="251660288" behindDoc="0" locked="0" layoutInCell="1" allowOverlap="1" wp14:anchorId="1AD4BECE" wp14:editId="37418F5C">
              <wp:simplePos x="0" y="0"/>
              <wp:positionH relativeFrom="margin">
                <wp:posOffset>868680</wp:posOffset>
              </wp:positionH>
              <wp:positionV relativeFrom="paragraph">
                <wp:posOffset>182880</wp:posOffset>
              </wp:positionV>
              <wp:extent cx="4411980" cy="480060"/>
              <wp:effectExtent l="0" t="0" r="7620" b="0"/>
              <wp:wrapNone/>
              <wp:docPr id="156819184" name="Text Box 2"/>
              <wp:cNvGraphicFramePr/>
              <a:graphic xmlns:a="http://schemas.openxmlformats.org/drawingml/2006/main">
                <a:graphicData uri="http://schemas.microsoft.com/office/word/2010/wordprocessingShape">
                  <wps:wsp>
                    <wps:cNvSpPr txBox="1"/>
                    <wps:spPr>
                      <a:xfrm>
                        <a:off x="0" y="0"/>
                        <a:ext cx="4411980" cy="480060"/>
                      </a:xfrm>
                      <a:prstGeom prst="rect">
                        <a:avLst/>
                      </a:prstGeom>
                      <a:solidFill>
                        <a:schemeClr val="bg2"/>
                      </a:solidFill>
                      <a:ln w="6350">
                        <a:noFill/>
                      </a:ln>
                    </wps:spPr>
                    <wps:txbx>
                      <w:txbxContent>
                        <w:p w14:paraId="6CC9D2D2" w14:textId="56AF8A0A" w:rsidR="003440EC" w:rsidRPr="003440EC" w:rsidRDefault="003440EC">
                          <w:pPr>
                            <w:rPr>
                              <w:rFonts w:ascii="Georgia" w:hAnsi="Georgia"/>
                              <w:b/>
                              <w:bCs/>
                              <w:sz w:val="40"/>
                              <w:szCs w:val="40"/>
                            </w:rPr>
                          </w:pPr>
                          <w:r w:rsidRPr="003440EC">
                            <w:rPr>
                              <w:rFonts w:ascii="Georgia" w:hAnsi="Georgia"/>
                              <w:b/>
                              <w:bCs/>
                              <w:sz w:val="40"/>
                              <w:szCs w:val="40"/>
                            </w:rPr>
                            <w:t>Safer Recruitment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D4BECE" id="_x0000_t202" coordsize="21600,21600" o:spt="202" path="m,l,21600r21600,l21600,xe">
              <v:stroke joinstyle="miter"/>
              <v:path gradientshapeok="t" o:connecttype="rect"/>
            </v:shapetype>
            <v:shape id="Text Box 2" o:spid="_x0000_s1026" type="#_x0000_t202" style="position:absolute;margin-left:68.4pt;margin-top:14.4pt;width:347.4pt;height:37.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" fillcolor="#eeece1 [3214]" stroked="f" strokeweight=".5pt">
              <v:textbox>
                <w:txbxContent>
                  <w:p w14:paraId="6CC9D2D2" w14:textId="56AF8A0A" w:rsidR="003440EC" w:rsidRPr="003440EC" w:rsidRDefault="003440EC">
                    <w:pPr>
                      <w:rPr>
                        <w:rFonts w:ascii="Georgia" w:hAnsi="Georgia"/>
                        <w:b/>
                        <w:bCs/>
                        <w:sz w:val="40"/>
                        <w:szCs w:val="40"/>
                      </w:rPr>
                    </w:pPr>
                    <w:r w:rsidRPr="003440EC">
                      <w:rPr>
                        <w:rFonts w:ascii="Georgia" w:hAnsi="Georgia"/>
                        <w:b/>
                        <w:bCs/>
                        <w:sz w:val="40"/>
                        <w:szCs w:val="40"/>
                      </w:rPr>
                      <w:t>Safer Recruitment Policy</w:t>
                    </w:r>
                  </w:p>
                </w:txbxContent>
              </v:textbox>
              <w10:wrap anchorx="margin"/>
            </v:shape>
          </w:pict>
        </mc:Fallback>
      </mc:AlternateContent>
    </w:r>
    <w:r>
      <w:rPr>
        <w:noProof/>
      </w:rPr>
      <mc:AlternateContent>
        <mc:Choice Requires="wps">
          <w:drawing>
            <wp:anchor distT="0" distB="0" distL="118745" distR="118745" simplePos="0" relativeHeight="251659264" behindDoc="1" locked="0" layoutInCell="1" allowOverlap="0" wp14:anchorId="761D5033" wp14:editId="5E4FBAC6">
              <wp:simplePos x="0" y="0"/>
              <wp:positionH relativeFrom="margin">
                <wp:posOffset>-723900</wp:posOffset>
              </wp:positionH>
              <wp:positionV relativeFrom="page">
                <wp:posOffset>220980</wp:posOffset>
              </wp:positionV>
              <wp:extent cx="7330440" cy="1341120"/>
              <wp:effectExtent l="0" t="0" r="3810" b="0"/>
              <wp:wrapSquare wrapText="bothSides"/>
              <wp:docPr id="197" name="Rectangle 200"/>
              <wp:cNvGraphicFramePr/>
              <a:graphic xmlns:a="http://schemas.openxmlformats.org/drawingml/2006/main">
                <a:graphicData uri="http://schemas.microsoft.com/office/word/2010/wordprocessingShape">
                  <wps:wsp>
                    <wps:cNvSpPr/>
                    <wps:spPr>
                      <a:xfrm>
                        <a:off x="0" y="0"/>
                        <a:ext cx="7330440" cy="13411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30D14" w14:textId="7C1887F2" w:rsidR="003440EC" w:rsidRDefault="003440EC"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542455B6" wp14:editId="1290EA29">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1D5033" id="Rectangle 200" o:spid="_x0000_s1027" style="position:absolute;margin-left:-57pt;margin-top:17.4pt;width:577.2pt;height:105.6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" o:allowoverlap="f" fillcolor="#eeece1 [3214]" stroked="f" strokeweight="2pt">
              <v:textbox>
                <w:txbxContent>
                  <w:p w14:paraId="5C530D14" w14:textId="7C1887F2" w:rsidR="003440EC" w:rsidRDefault="003440EC" w:rsidP="003440EC">
                    <w:pPr>
                      <w:pStyle w:val="Header"/>
                      <w:rPr>
                        <w:caps/>
                        <w:color w:val="FFFFFF" w:themeColor="background1"/>
                      </w:rPr>
                    </w:pPr>
                    <w:r>
                      <w:rPr>
                        <w:caps/>
                        <w:color w:val="FFFFFF" w:themeColor="background1"/>
                      </w:rPr>
                      <w:t xml:space="preserve">    </w:t>
                    </w:r>
                    <w:r>
                      <w:rPr>
                        <w:caps/>
                        <w:noProof/>
                        <w:color w:val="FFFFFF" w:themeColor="background1"/>
                      </w:rPr>
                      <w:drawing>
                        <wp:inline distT="0" distB="0" distL="0" distR="0" wp14:anchorId="542455B6" wp14:editId="1290EA29">
                          <wp:extent cx="1224280" cy="1224280"/>
                          <wp:effectExtent l="0" t="0" r="0" b="0"/>
                          <wp:docPr id="330507617" name="Picture 1" descr="Edu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7617" name="Picture 1" descr="Educat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73992"/>
    <w:multiLevelType w:val="multilevel"/>
    <w:tmpl w:val="8B3E6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3F743B"/>
    <w:multiLevelType w:val="multilevel"/>
    <w:tmpl w:val="9474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B385F"/>
    <w:multiLevelType w:val="multilevel"/>
    <w:tmpl w:val="8AD8E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E749FE"/>
    <w:multiLevelType w:val="multilevel"/>
    <w:tmpl w:val="9FFE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CF5468"/>
    <w:multiLevelType w:val="multilevel"/>
    <w:tmpl w:val="D688B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CE60B4"/>
    <w:multiLevelType w:val="multilevel"/>
    <w:tmpl w:val="55D8B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C06AD6"/>
    <w:multiLevelType w:val="multilevel"/>
    <w:tmpl w:val="B2667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2005DB"/>
    <w:multiLevelType w:val="multilevel"/>
    <w:tmpl w:val="C0E80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EA514E"/>
    <w:multiLevelType w:val="multilevel"/>
    <w:tmpl w:val="CA5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B5312F"/>
    <w:multiLevelType w:val="multilevel"/>
    <w:tmpl w:val="094AA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7111374">
    <w:abstractNumId w:val="0"/>
  </w:num>
  <w:num w:numId="2" w16cid:durableId="2123374730">
    <w:abstractNumId w:val="9"/>
  </w:num>
  <w:num w:numId="3" w16cid:durableId="1471290238">
    <w:abstractNumId w:val="4"/>
  </w:num>
  <w:num w:numId="4" w16cid:durableId="7760876">
    <w:abstractNumId w:val="1"/>
  </w:num>
  <w:num w:numId="5" w16cid:durableId="1353340194">
    <w:abstractNumId w:val="6"/>
  </w:num>
  <w:num w:numId="6" w16cid:durableId="720639935">
    <w:abstractNumId w:val="8"/>
  </w:num>
  <w:num w:numId="7" w16cid:durableId="262955337">
    <w:abstractNumId w:val="3"/>
  </w:num>
  <w:num w:numId="8" w16cid:durableId="1625161959">
    <w:abstractNumId w:val="5"/>
  </w:num>
  <w:num w:numId="9" w16cid:durableId="1338460100">
    <w:abstractNumId w:val="7"/>
  </w:num>
  <w:num w:numId="10" w16cid:durableId="422576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23"/>
    <w:rsid w:val="003440EC"/>
    <w:rsid w:val="00813981"/>
    <w:rsid w:val="00BC2ACB"/>
    <w:rsid w:val="00ED1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C7DCF"/>
  <w15:docId w15:val="{2A75A65A-9D4D-44D4-B46C-2654082C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440EC"/>
    <w:pPr>
      <w:tabs>
        <w:tab w:val="center" w:pos="4513"/>
        <w:tab w:val="right" w:pos="9026"/>
      </w:tabs>
      <w:spacing w:line="240" w:lineRule="auto"/>
    </w:pPr>
  </w:style>
  <w:style w:type="character" w:customStyle="1" w:styleId="HeaderChar">
    <w:name w:val="Header Char"/>
    <w:basedOn w:val="DefaultParagraphFont"/>
    <w:link w:val="Header"/>
    <w:uiPriority w:val="99"/>
    <w:rsid w:val="003440EC"/>
  </w:style>
  <w:style w:type="paragraph" w:styleId="Footer">
    <w:name w:val="footer"/>
    <w:basedOn w:val="Normal"/>
    <w:link w:val="FooterChar"/>
    <w:uiPriority w:val="99"/>
    <w:unhideWhenUsed/>
    <w:rsid w:val="003440EC"/>
    <w:pPr>
      <w:tabs>
        <w:tab w:val="center" w:pos="4513"/>
        <w:tab w:val="right" w:pos="9026"/>
      </w:tabs>
      <w:spacing w:line="240" w:lineRule="auto"/>
    </w:pPr>
  </w:style>
  <w:style w:type="character" w:customStyle="1" w:styleId="FooterChar">
    <w:name w:val="Footer Char"/>
    <w:basedOn w:val="DefaultParagraphFont"/>
    <w:link w:val="Footer"/>
    <w:uiPriority w:val="99"/>
    <w:rsid w:val="00344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Project RESET</cp:lastModifiedBy>
  <cp:revision>2</cp:revision>
  <dcterms:created xsi:type="dcterms:W3CDTF">2026-04-19T11:54:00Z</dcterms:created>
  <dcterms:modified xsi:type="dcterms:W3CDTF">2026-04-19T12:03:00Z</dcterms:modified>
</cp:coreProperties>
</file>